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D8" w:rsidRPr="009B6704" w:rsidRDefault="002B07D8" w:rsidP="009B6704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br/>
        <w:t>                                                   (наименование суда)</w:t>
      </w: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br/>
        <w:t>                                             Заявитель:_____________________</w:t>
      </w: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br/>
        <w:t>                                                 (ФИО полностью, адрес) </w:t>
      </w:r>
    </w:p>
    <w:p w:rsidR="002B07D8" w:rsidRPr="009B6704" w:rsidRDefault="009B6704" w:rsidP="007968E4">
      <w:pPr>
        <w:spacing w:after="0" w:line="240" w:lineRule="auto"/>
        <w:jc w:val="center"/>
        <w:outlineLvl w:val="1"/>
        <w:rPr>
          <w:rStyle w:val="a5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</w:pPr>
      <w:r w:rsidRPr="009B670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9B6704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"https://blankof.ru/zhaloba/" </w:instrText>
      </w:r>
      <w:r w:rsidRPr="009B670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9B670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9B6704">
        <w:rPr>
          <w:rStyle w:val="a5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ВОЗРАЖЕНИЕ</w:t>
      </w:r>
    </w:p>
    <w:p w:rsidR="002B07D8" w:rsidRPr="009B6704" w:rsidRDefault="002B07D8" w:rsidP="007968E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6704">
        <w:rPr>
          <w:rStyle w:val="a5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о восстановлении срока  </w:t>
      </w:r>
      <w:r w:rsidRPr="009B6704">
        <w:rPr>
          <w:rStyle w:val="a5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br/>
        <w:t>подачи апелляционной жалобы на решен</w:t>
      </w:r>
      <w:bookmarkStart w:id="0" w:name="_GoBack"/>
      <w:bookmarkEnd w:id="0"/>
      <w:r w:rsidRPr="009B6704">
        <w:rPr>
          <w:rStyle w:val="a5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ие суда</w:t>
      </w:r>
      <w:r w:rsidR="009B6704" w:rsidRPr="009B670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2B07D8" w:rsidRPr="009B6704" w:rsidRDefault="002B07D8" w:rsidP="009B6704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t>Я подал апелляционную жалобу на решение суда от «___»_________ ____ г. по гражданскому делу по иску _________ (указать стороны, сущность иска).</w:t>
      </w:r>
    </w:p>
    <w:p w:rsidR="002B07D8" w:rsidRPr="009B6704" w:rsidRDefault="002B07D8" w:rsidP="002B07D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321 Гражданского процессуального кодекса РФ, апелляционная жалоба, представление могут быть поданы в течение месяца со дня принятия решения суда в окончательной форме, если иные сроки не установлены настоящим Кодексом.</w:t>
      </w:r>
    </w:p>
    <w:p w:rsidR="002B07D8" w:rsidRPr="009B6704" w:rsidRDefault="002B07D8" w:rsidP="009B6704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112 Гражданского процессуального кодекса РФ,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2B07D8" w:rsidRPr="009B6704" w:rsidRDefault="002B07D8" w:rsidP="009B6704">
      <w:pPr>
        <w:spacing w:before="100" w:beforeAutospacing="1" w:after="28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t>Считаю, что пропустил срок подачи апелляционной жалобы по уважительной причине _________ (указать уважительные причины пропуска срока).</w:t>
      </w:r>
    </w:p>
    <w:p w:rsidR="002B07D8" w:rsidRPr="009B6704" w:rsidRDefault="002B07D8" w:rsidP="002B07D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в соответствии со статьей 112 Гражданского процессуального кодекса РФ,</w:t>
      </w:r>
    </w:p>
    <w:p w:rsidR="002B07D8" w:rsidRPr="009B6704" w:rsidRDefault="002B07D8" w:rsidP="002B07D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2B07D8" w:rsidRPr="009B6704" w:rsidRDefault="002B07D8" w:rsidP="002B07D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t>Восстановить срок на обжалование.</w:t>
      </w:r>
    </w:p>
    <w:p w:rsidR="002B07D8" w:rsidRPr="009B6704" w:rsidRDefault="002B07D8" w:rsidP="002B07D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к заявлению документов</w:t>
      </w: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2B07D8" w:rsidRPr="009B6704" w:rsidRDefault="002B07D8" w:rsidP="002B07D8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2B07D8" w:rsidRPr="009B6704" w:rsidRDefault="002B07D8" w:rsidP="002B07D8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 </w:t>
      </w:r>
      <w:hyperlink r:id="rId8" w:tgtFrame="_blank" w:tooltip="Восстановление процессуального срока" w:history="1">
        <w:r w:rsidRPr="009B6704">
          <w:rPr>
            <w:rFonts w:ascii="Times New Roman" w:eastAsia="Times New Roman" w:hAnsi="Times New Roman"/>
            <w:sz w:val="24"/>
            <w:szCs w:val="24"/>
            <w:lang w:eastAsia="ru-RU"/>
          </w:rPr>
          <w:t>уважительные причины пропуска срока</w:t>
        </w:r>
      </w:hyperlink>
    </w:p>
    <w:p w:rsidR="002B07D8" w:rsidRPr="009B6704" w:rsidRDefault="002B07D8" w:rsidP="002B07D8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04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заявления: "___"_________ ____ г.                             Подпись _______</w:t>
      </w:r>
    </w:p>
    <w:p w:rsidR="00FD31E2" w:rsidRPr="009B6704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9B6704" w:rsidSect="009B6704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99" w:rsidRDefault="00CC3999" w:rsidP="002B07D8">
      <w:pPr>
        <w:spacing w:after="0" w:line="240" w:lineRule="auto"/>
      </w:pPr>
      <w:r>
        <w:separator/>
      </w:r>
    </w:p>
  </w:endnote>
  <w:endnote w:type="continuationSeparator" w:id="0">
    <w:p w:rsidR="00CC3999" w:rsidRDefault="00CC3999" w:rsidP="002B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04" w:rsidRDefault="009B6704" w:rsidP="009B6704">
    <w:pPr>
      <w:pStyle w:val="a4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99" w:rsidRDefault="00CC3999" w:rsidP="002B07D8">
      <w:pPr>
        <w:spacing w:after="0" w:line="240" w:lineRule="auto"/>
      </w:pPr>
      <w:r>
        <w:separator/>
      </w:r>
    </w:p>
  </w:footnote>
  <w:footnote w:type="continuationSeparator" w:id="0">
    <w:p w:rsidR="00CC3999" w:rsidRDefault="00CC3999" w:rsidP="002B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0643"/>
    <w:multiLevelType w:val="multilevel"/>
    <w:tmpl w:val="D708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D8"/>
    <w:rsid w:val="00006F3C"/>
    <w:rsid w:val="001D2292"/>
    <w:rsid w:val="002B07D8"/>
    <w:rsid w:val="004715A3"/>
    <w:rsid w:val="004D32AC"/>
    <w:rsid w:val="005D1865"/>
    <w:rsid w:val="006C312A"/>
    <w:rsid w:val="007968E4"/>
    <w:rsid w:val="009B6704"/>
    <w:rsid w:val="00CC3999"/>
    <w:rsid w:val="00E3473F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0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2B0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B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7D8"/>
  </w:style>
  <w:style w:type="character" w:styleId="a5">
    <w:name w:val="Hyperlink"/>
    <w:uiPriority w:val="99"/>
    <w:unhideWhenUsed/>
    <w:rsid w:val="002B07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B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7D8"/>
  </w:style>
  <w:style w:type="paragraph" w:styleId="a8">
    <w:name w:val="footer"/>
    <w:basedOn w:val="a"/>
    <w:link w:val="a9"/>
    <w:uiPriority w:val="99"/>
    <w:unhideWhenUsed/>
    <w:rsid w:val="002B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0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2B0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B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7D8"/>
  </w:style>
  <w:style w:type="character" w:styleId="a5">
    <w:name w:val="Hyperlink"/>
    <w:uiPriority w:val="99"/>
    <w:unhideWhenUsed/>
    <w:rsid w:val="002B07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B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7D8"/>
  </w:style>
  <w:style w:type="paragraph" w:styleId="a8">
    <w:name w:val="footer"/>
    <w:basedOn w:val="a"/>
    <w:link w:val="a9"/>
    <w:uiPriority w:val="99"/>
    <w:unhideWhenUsed/>
    <w:rsid w:val="002B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vosstanovlenie-processualnogo-sro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Links>
    <vt:vector size="18" baseType="variant"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http://vseiski.ru/vosstanovlenie-processualnogo-sroka</vt:lpwstr>
      </vt:variant>
      <vt:variant>
        <vt:lpwstr/>
      </vt:variant>
      <vt:variant>
        <vt:i4>3276917</vt:i4>
      </vt:variant>
      <vt:variant>
        <vt:i4>0</vt:i4>
      </vt:variant>
      <vt:variant>
        <vt:i4>0</vt:i4>
      </vt:variant>
      <vt:variant>
        <vt:i4>5</vt:i4>
      </vt:variant>
      <vt:variant>
        <vt:lpwstr>https://blankof.ru/zhaloba/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2020-06-12T17:07:00Z</dcterms:created>
  <dcterms:modified xsi:type="dcterms:W3CDTF">2020-06-12T17:07:00Z</dcterms:modified>
</cp:coreProperties>
</file>