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7F" w:rsidRPr="00ED4A32" w:rsidRDefault="00ED4A32">
      <w:pPr>
        <w:pStyle w:val="1"/>
        <w:rPr>
          <w:rFonts w:ascii="Times New Roman" w:hAnsi="Times New Roman"/>
          <w:b w:val="0"/>
          <w:color w:val="auto"/>
        </w:rPr>
      </w:pPr>
      <w:hyperlink r:id="rId8" w:history="1">
        <w:r w:rsidRPr="00ED4A32">
          <w:rPr>
            <w:rStyle w:val="aff9"/>
            <w:rFonts w:ascii="Times New Roman" w:hAnsi="Times New Roman"/>
            <w:color w:val="auto"/>
            <w:u w:val="none"/>
          </w:rPr>
          <w:t>ТРУДОВОЙ</w:t>
        </w:r>
        <w:bookmarkStart w:id="0" w:name="_GoBack"/>
        <w:bookmarkEnd w:id="0"/>
        <w:r w:rsidRPr="00ED4A32">
          <w:rPr>
            <w:rStyle w:val="aff9"/>
            <w:rFonts w:ascii="Times New Roman" w:hAnsi="Times New Roman"/>
            <w:color w:val="auto"/>
            <w:u w:val="none"/>
          </w:rPr>
          <w:t xml:space="preserve"> ДОГОВОР</w:t>
        </w:r>
        <w:r w:rsidRPr="00ED4A32">
          <w:rPr>
            <w:rStyle w:val="aff9"/>
            <w:rFonts w:ascii="Times New Roman" w:hAnsi="Times New Roman"/>
            <w:color w:val="auto"/>
            <w:u w:val="none"/>
          </w:rPr>
          <w:br/>
          <w:t>С ГЛАВНЫМ БУХГАЛТЕРОМ ОРГАНИЗАЦИИ</w:t>
        </w:r>
      </w:hyperlink>
      <w:r w:rsidRPr="00ED4A32">
        <w:rPr>
          <w:rFonts w:ascii="Times New Roman" w:hAnsi="Times New Roman"/>
          <w:b w:val="0"/>
          <w:color w:val="auto"/>
        </w:rPr>
        <w:br/>
      </w:r>
      <w:r w:rsidR="0086777F" w:rsidRPr="00ED4A32">
        <w:rPr>
          <w:rFonts w:ascii="Times New Roman" w:hAnsi="Times New Roman"/>
          <w:b w:val="0"/>
          <w:color w:val="auto"/>
        </w:rPr>
        <w:t>(по совместительству)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86777F" w:rsidRPr="00ED4A32">
        <w:tblPrEx>
          <w:tblCellMar>
            <w:top w:w="0" w:type="dxa"/>
            <w:bottom w:w="0" w:type="dxa"/>
          </w:tblCellMar>
        </w:tblPrEx>
        <w:tc>
          <w:tcPr>
            <w:tcW w:w="3360" w:type="dxa"/>
            <w:tcBorders>
              <w:top w:val="nil"/>
              <w:left w:val="nil"/>
              <w:bottom w:val="nil"/>
              <w:right w:val="nil"/>
            </w:tcBorders>
          </w:tcPr>
          <w:p w:rsidR="0086777F" w:rsidRPr="00ED4A32" w:rsidRDefault="00ED4A32">
            <w:pPr>
              <w:pStyle w:val="af7"/>
              <w:jc w:val="center"/>
              <w:rPr>
                <w:rFonts w:ascii="Times New Roman" w:hAnsi="Times New Roman"/>
              </w:rPr>
            </w:pPr>
            <w:r>
              <w:rPr>
                <w:rFonts w:ascii="Times New Roman" w:hAnsi="Times New Roman"/>
              </w:rPr>
              <w:t xml:space="preserve">Г. </w:t>
            </w:r>
            <w:r w:rsidRPr="00ED4A32">
              <w:rPr>
                <w:rFonts w:ascii="Times New Roman" w:hAnsi="Times New Roman"/>
              </w:rPr>
              <w:t>_______________________</w:t>
            </w:r>
          </w:p>
        </w:tc>
        <w:tc>
          <w:tcPr>
            <w:tcW w:w="3360" w:type="dxa"/>
            <w:tcBorders>
              <w:top w:val="nil"/>
              <w:left w:val="nil"/>
              <w:bottom w:val="nil"/>
              <w:right w:val="nil"/>
            </w:tcBorders>
          </w:tcPr>
          <w:p w:rsidR="0086777F" w:rsidRPr="00ED4A32" w:rsidRDefault="00ED4A32" w:rsidP="00ED4A32">
            <w:pPr>
              <w:pStyle w:val="af7"/>
              <w:jc w:val="center"/>
              <w:rPr>
                <w:rFonts w:ascii="Times New Roman" w:hAnsi="Times New Roman"/>
              </w:rPr>
            </w:pPr>
            <w:r>
              <w:rPr>
                <w:rFonts w:ascii="Times New Roman" w:hAnsi="Times New Roman"/>
              </w:rPr>
              <w:t xml:space="preserve">                            </w:t>
            </w:r>
          </w:p>
        </w:tc>
        <w:tc>
          <w:tcPr>
            <w:tcW w:w="3360" w:type="dxa"/>
            <w:tcBorders>
              <w:top w:val="nil"/>
              <w:left w:val="nil"/>
              <w:bottom w:val="nil"/>
              <w:right w:val="nil"/>
            </w:tcBorders>
          </w:tcPr>
          <w:p w:rsidR="0086777F" w:rsidRPr="00ED4A32" w:rsidRDefault="00ED4A32">
            <w:pPr>
              <w:pStyle w:val="af7"/>
              <w:jc w:val="center"/>
              <w:rPr>
                <w:rFonts w:ascii="Times New Roman" w:hAnsi="Times New Roman"/>
              </w:rPr>
            </w:pPr>
            <w:r>
              <w:rPr>
                <w:rFonts w:ascii="Times New Roman" w:hAnsi="Times New Roman"/>
              </w:rPr>
              <w:t xml:space="preserve">___ _______ </w:t>
            </w:r>
            <w:r>
              <w:rPr>
                <w:rFonts w:ascii="Times New Roman" w:hAnsi="Times New Roman"/>
              </w:rPr>
              <w:t>____ г.</w:t>
            </w:r>
            <w:r>
              <w:rPr>
                <w:rFonts w:ascii="Times New Roman" w:hAnsi="Times New Roman"/>
              </w:rPr>
              <w:t xml:space="preserve">        </w:t>
            </w:r>
          </w:p>
        </w:tc>
      </w:tr>
    </w:tbl>
    <w:p w:rsidR="0086777F" w:rsidRPr="00ED4A32" w:rsidRDefault="0086777F">
      <w:pPr>
        <w:ind w:firstLine="720"/>
        <w:jc w:val="both"/>
        <w:rPr>
          <w:rFonts w:ascii="Times New Roman" w:hAnsi="Times New Roman"/>
        </w:rPr>
      </w:pPr>
    </w:p>
    <w:p w:rsidR="0086777F" w:rsidRPr="00ED4A32" w:rsidRDefault="00ED4A32" w:rsidP="00ED4A32">
      <w:pPr>
        <w:ind w:firstLine="720"/>
        <w:rPr>
          <w:rFonts w:ascii="Times New Roman" w:hAnsi="Times New Roman"/>
        </w:rPr>
      </w:pPr>
      <w:r>
        <w:rPr>
          <w:rFonts w:ascii="Times New Roman" w:hAnsi="Times New Roman"/>
        </w:rPr>
        <w:t>(</w:t>
      </w:r>
      <w:r w:rsidR="0086777F" w:rsidRPr="00ED4A32">
        <w:rPr>
          <w:rStyle w:val="a3"/>
          <w:rFonts w:ascii="Times New Roman" w:hAnsi="Times New Roman"/>
          <w:b w:val="0"/>
          <w:color w:val="auto"/>
        </w:rPr>
        <w:t>Наименование организации - Работодателя</w:t>
      </w:r>
      <w:r>
        <w:rPr>
          <w:rFonts w:ascii="Times New Roman" w:hAnsi="Times New Roman"/>
        </w:rPr>
        <w:t>)</w:t>
      </w:r>
      <w:r w:rsidR="0086777F" w:rsidRPr="00ED4A32">
        <w:rPr>
          <w:rFonts w:ascii="Times New Roman" w:hAnsi="Times New Roman"/>
        </w:rPr>
        <w:t xml:space="preserve">, ИНН/КПП </w:t>
      </w:r>
      <w:r>
        <w:rPr>
          <w:rFonts w:ascii="Times New Roman" w:hAnsi="Times New Roman"/>
        </w:rPr>
        <w:t>(</w:t>
      </w:r>
      <w:r w:rsidR="0086777F" w:rsidRPr="00ED4A32">
        <w:rPr>
          <w:rStyle w:val="a3"/>
          <w:rFonts w:ascii="Times New Roman" w:hAnsi="Times New Roman"/>
          <w:b w:val="0"/>
          <w:color w:val="auto"/>
        </w:rPr>
        <w:t>значение</w:t>
      </w:r>
      <w:r>
        <w:rPr>
          <w:rFonts w:ascii="Times New Roman" w:hAnsi="Times New Roman"/>
        </w:rPr>
        <w:t>)</w:t>
      </w:r>
      <w:r w:rsidR="0086777F" w:rsidRPr="00ED4A32">
        <w:rPr>
          <w:rFonts w:ascii="Times New Roman" w:hAnsi="Times New Roman"/>
        </w:rPr>
        <w:t xml:space="preserve">, в лице </w:t>
      </w:r>
      <w:r>
        <w:rPr>
          <w:rFonts w:ascii="Times New Roman" w:hAnsi="Times New Roman"/>
        </w:rPr>
        <w:t>(</w:t>
      </w:r>
      <w:r w:rsidR="0086777F" w:rsidRPr="00ED4A32">
        <w:rPr>
          <w:rStyle w:val="a3"/>
          <w:rFonts w:ascii="Times New Roman" w:hAnsi="Times New Roman"/>
          <w:b w:val="0"/>
          <w:color w:val="auto"/>
        </w:rPr>
        <w:t>должность, Ф. И. О.</w:t>
      </w:r>
      <w:r>
        <w:rPr>
          <w:rFonts w:ascii="Times New Roman" w:hAnsi="Times New Roman"/>
        </w:rPr>
        <w:t>)</w:t>
      </w:r>
      <w:r w:rsidR="0086777F" w:rsidRPr="00ED4A32">
        <w:rPr>
          <w:rFonts w:ascii="Times New Roman" w:hAnsi="Times New Roman"/>
        </w:rPr>
        <w:t xml:space="preserve">, действующего на основании </w:t>
      </w:r>
      <w:r>
        <w:rPr>
          <w:rFonts w:ascii="Times New Roman" w:hAnsi="Times New Roman"/>
        </w:rPr>
        <w:t>(</w:t>
      </w:r>
      <w:r w:rsidR="0086777F" w:rsidRPr="00ED4A32">
        <w:rPr>
          <w:rStyle w:val="a3"/>
          <w:rFonts w:ascii="Times New Roman" w:hAnsi="Times New Roman"/>
          <w:b w:val="0"/>
          <w:color w:val="auto"/>
        </w:rPr>
        <w:t>Устава, положения</w:t>
      </w:r>
      <w:r>
        <w:rPr>
          <w:rFonts w:ascii="Times New Roman" w:hAnsi="Times New Roman"/>
        </w:rPr>
        <w:t>)</w:t>
      </w:r>
      <w:r w:rsidR="0086777F" w:rsidRPr="00ED4A32">
        <w:rPr>
          <w:rFonts w:ascii="Times New Roman" w:hAnsi="Times New Roman"/>
        </w:rPr>
        <w:t>, с одной стороны, именуемое в дальнейшем "Работодатель", и</w:t>
      </w:r>
    </w:p>
    <w:p w:rsidR="0086777F" w:rsidRPr="00ED4A32" w:rsidRDefault="0086777F" w:rsidP="00ED4A32">
      <w:pPr>
        <w:ind w:firstLine="720"/>
        <w:rPr>
          <w:rFonts w:ascii="Times New Roman" w:hAnsi="Times New Roman"/>
        </w:rPr>
      </w:pPr>
      <w:r w:rsidRPr="00ED4A32">
        <w:rPr>
          <w:rFonts w:ascii="Times New Roman" w:hAnsi="Times New Roman"/>
        </w:rPr>
        <w:t xml:space="preserve">гражданин(ка) </w:t>
      </w:r>
      <w:r w:rsidR="00ED4A32">
        <w:rPr>
          <w:rFonts w:ascii="Times New Roman" w:hAnsi="Times New Roman"/>
        </w:rPr>
        <w:t>(</w:t>
      </w:r>
      <w:r w:rsidRPr="00ED4A32">
        <w:rPr>
          <w:rStyle w:val="a3"/>
          <w:rFonts w:ascii="Times New Roman" w:hAnsi="Times New Roman"/>
          <w:b w:val="0"/>
          <w:color w:val="auto"/>
        </w:rPr>
        <w:t>Ф. И. О.</w:t>
      </w:r>
      <w:r w:rsidR="00ED4A32">
        <w:rPr>
          <w:rFonts w:ascii="Times New Roman" w:hAnsi="Times New Roman"/>
        </w:rPr>
        <w:t>)</w:t>
      </w:r>
      <w:r w:rsidRPr="00ED4A32">
        <w:rPr>
          <w:rFonts w:ascii="Times New Roman" w:hAnsi="Times New Roman"/>
        </w:rPr>
        <w:t xml:space="preserve">, паспорт, серия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 xml:space="preserve"> N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 xml:space="preserve">, выдан </w:t>
      </w:r>
      <w:r w:rsidR="00ED4A32">
        <w:rPr>
          <w:rFonts w:ascii="Times New Roman" w:hAnsi="Times New Roman"/>
        </w:rPr>
        <w:t>(</w:t>
      </w:r>
      <w:r w:rsidRPr="00ED4A32">
        <w:rPr>
          <w:rStyle w:val="a3"/>
          <w:rFonts w:ascii="Times New Roman" w:hAnsi="Times New Roman"/>
          <w:b w:val="0"/>
          <w:color w:val="auto"/>
        </w:rPr>
        <w:t>кем, когда</w:t>
      </w:r>
      <w:r w:rsidR="00ED4A32">
        <w:rPr>
          <w:rFonts w:ascii="Times New Roman" w:hAnsi="Times New Roman"/>
        </w:rPr>
        <w:t>)</w:t>
      </w:r>
      <w:r w:rsidRPr="00ED4A32">
        <w:rPr>
          <w:rFonts w:ascii="Times New Roman" w:hAnsi="Times New Roman"/>
        </w:rPr>
        <w:t>, с другой стороны, именуемый в дальнейшем "Главный бухгалтер", заключили настоящий трудовой договор о следующем:</w:t>
      </w:r>
    </w:p>
    <w:p w:rsidR="0086777F" w:rsidRPr="00ED4A32" w:rsidRDefault="00ED4A32">
      <w:pPr>
        <w:pStyle w:val="1"/>
        <w:rPr>
          <w:rFonts w:ascii="Times New Roman" w:hAnsi="Times New Roman"/>
          <w:b w:val="0"/>
          <w:color w:val="auto"/>
        </w:rPr>
      </w:pPr>
      <w:bookmarkStart w:id="1" w:name="sub_100"/>
      <w:r w:rsidRPr="00ED4A32">
        <w:rPr>
          <w:rFonts w:ascii="Times New Roman" w:hAnsi="Times New Roman"/>
          <w:b w:val="0"/>
          <w:color w:val="auto"/>
        </w:rPr>
        <w:t>1. ОБЩИЕ ПОЛОЖЕНИЯ ТРУДОВОГО ДОГОВОРА</w:t>
      </w:r>
    </w:p>
    <w:bookmarkEnd w:id="1"/>
    <w:p w:rsidR="0086777F" w:rsidRPr="00ED4A32" w:rsidRDefault="0086777F" w:rsidP="00ED4A32">
      <w:pPr>
        <w:ind w:firstLine="720"/>
        <w:rPr>
          <w:rFonts w:ascii="Times New Roman" w:hAnsi="Times New Roman"/>
        </w:rPr>
      </w:pPr>
      <w:r w:rsidRPr="00ED4A32">
        <w:rPr>
          <w:rFonts w:ascii="Times New Roman" w:hAnsi="Times New Roman"/>
        </w:rPr>
        <w:t>1.1. Работник обязуется выполнять обязанности в</w:t>
      </w:r>
    </w:p>
    <w:p w:rsidR="0086777F" w:rsidRPr="00ED4A32" w:rsidRDefault="0086777F" w:rsidP="00ED4A32">
      <w:pPr>
        <w:numPr>
          <w:ilvl w:val="0"/>
          <w:numId w:val="1"/>
        </w:numPr>
        <w:ind w:left="0" w:firstLine="1080"/>
        <w:rPr>
          <w:rFonts w:ascii="Times New Roman" w:hAnsi="Times New Roman"/>
        </w:rPr>
      </w:pPr>
      <w:r w:rsidRPr="00ED4A32">
        <w:rPr>
          <w:rFonts w:ascii="Times New Roman" w:hAnsi="Times New Roman"/>
        </w:rPr>
        <w:t>по должности: главный бухгалтер,</w:t>
      </w:r>
    </w:p>
    <w:p w:rsidR="0086777F" w:rsidRPr="00ED4A32" w:rsidRDefault="0086777F" w:rsidP="00ED4A32">
      <w:pPr>
        <w:numPr>
          <w:ilvl w:val="0"/>
          <w:numId w:val="1"/>
        </w:numPr>
        <w:ind w:left="0" w:firstLine="1080"/>
        <w:rPr>
          <w:rFonts w:ascii="Times New Roman" w:hAnsi="Times New Roman"/>
        </w:rPr>
      </w:pPr>
      <w:r w:rsidRPr="00ED4A32">
        <w:rPr>
          <w:rFonts w:ascii="Times New Roman" w:hAnsi="Times New Roman"/>
        </w:rPr>
        <w:t>квалификации: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86777F" w:rsidRPr="00ED4A32" w:rsidRDefault="0086777F" w:rsidP="00ED4A32">
      <w:pPr>
        <w:numPr>
          <w:ilvl w:val="0"/>
          <w:numId w:val="1"/>
        </w:numPr>
        <w:ind w:left="0" w:firstLine="1080"/>
        <w:rPr>
          <w:rFonts w:ascii="Times New Roman" w:hAnsi="Times New Roman"/>
        </w:rPr>
      </w:pPr>
      <w:r w:rsidRPr="00ED4A32">
        <w:rPr>
          <w:rFonts w:ascii="Times New Roman" w:hAnsi="Times New Roman"/>
        </w:rPr>
        <w:t>конкретный вид поручаемой работы: формирование учетной политики, ведение бухгалтерского и налогового учета и представление отчетности, обеспечение соответствия хозяйственных операций в бухгалтерском учете действующему законодательству, контроль движения имущества и выполнения обязательств организацией,</w:t>
      </w:r>
    </w:p>
    <w:p w:rsidR="0086777F" w:rsidRPr="00ED4A32" w:rsidRDefault="0086777F" w:rsidP="00ED4A32">
      <w:pPr>
        <w:numPr>
          <w:ilvl w:val="0"/>
          <w:numId w:val="1"/>
        </w:numPr>
        <w:ind w:left="0" w:firstLine="1080"/>
        <w:rPr>
          <w:rFonts w:ascii="Times New Roman" w:hAnsi="Times New Roman"/>
        </w:rPr>
      </w:pPr>
      <w:r w:rsidRPr="00ED4A32">
        <w:rPr>
          <w:rFonts w:ascii="Times New Roman" w:hAnsi="Times New Roman"/>
        </w:rPr>
        <w:t>а Работодатель обязуется обеспечивать необходимые условия для выполнения поручаемой работы, выплачивать установленную договором заработную плату.</w:t>
      </w:r>
    </w:p>
    <w:p w:rsidR="0086777F" w:rsidRPr="00ED4A32" w:rsidRDefault="0086777F" w:rsidP="00ED4A32">
      <w:pPr>
        <w:ind w:firstLine="720"/>
        <w:rPr>
          <w:rFonts w:ascii="Times New Roman" w:hAnsi="Times New Roman"/>
        </w:rPr>
      </w:pPr>
      <w:r w:rsidRPr="00ED4A32">
        <w:rPr>
          <w:rFonts w:ascii="Times New Roman" w:hAnsi="Times New Roman"/>
        </w:rPr>
        <w:t>1.2. Настоящий трудовой договор является договором по совместительству.</w:t>
      </w:r>
    </w:p>
    <w:p w:rsidR="0086777F" w:rsidRPr="00ED4A32" w:rsidRDefault="0086777F" w:rsidP="00ED4A32">
      <w:pPr>
        <w:ind w:firstLine="720"/>
        <w:rPr>
          <w:rFonts w:ascii="Times New Roman" w:hAnsi="Times New Roman"/>
        </w:rPr>
      </w:pPr>
      <w:r w:rsidRPr="00ED4A32">
        <w:rPr>
          <w:rFonts w:ascii="Times New Roman" w:hAnsi="Times New Roman"/>
        </w:rPr>
        <w:t>1.3. Настоящий трудовой договор заключается:</w:t>
      </w:r>
    </w:p>
    <w:p w:rsidR="0086777F" w:rsidRPr="00ED4A32" w:rsidRDefault="0086777F" w:rsidP="00ED4A32">
      <w:pPr>
        <w:ind w:firstLine="720"/>
        <w:rPr>
          <w:rFonts w:ascii="Times New Roman" w:hAnsi="Times New Roman"/>
        </w:rPr>
      </w:pPr>
      <w:r w:rsidRPr="00ED4A32">
        <w:rPr>
          <w:rFonts w:ascii="Times New Roman" w:hAnsi="Times New Roman"/>
        </w:rPr>
        <w:t>- на неопределенный срок</w:t>
      </w:r>
    </w:p>
    <w:p w:rsidR="0086777F" w:rsidRPr="00ED4A32" w:rsidRDefault="0086777F" w:rsidP="00ED4A32">
      <w:pPr>
        <w:ind w:firstLine="720"/>
        <w:rPr>
          <w:rFonts w:ascii="Times New Roman" w:hAnsi="Times New Roman"/>
        </w:rPr>
      </w:pPr>
      <w:r w:rsidRPr="00ED4A32">
        <w:rPr>
          <w:rFonts w:ascii="Times New Roman" w:hAnsi="Times New Roman"/>
        </w:rPr>
        <w:t xml:space="preserve">дата начала работы: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 на определенный срок</w:t>
      </w:r>
    </w:p>
    <w:p w:rsidR="0086777F" w:rsidRPr="00ED4A32" w:rsidRDefault="0086777F" w:rsidP="00ED4A32">
      <w:pPr>
        <w:ind w:firstLine="720"/>
        <w:rPr>
          <w:rFonts w:ascii="Times New Roman" w:hAnsi="Times New Roman"/>
        </w:rPr>
      </w:pPr>
      <w:r w:rsidRPr="00ED4A32">
        <w:rPr>
          <w:rFonts w:ascii="Times New Roman" w:hAnsi="Times New Roman"/>
        </w:rPr>
        <w:t xml:space="preserve">дата начала работы: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 xml:space="preserve">, дата окончания работы: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 xml:space="preserve">1.4. Главному бухгалтеру </w:t>
      </w:r>
      <w:r w:rsidR="00ED4A32">
        <w:rPr>
          <w:rFonts w:ascii="Times New Roman" w:hAnsi="Times New Roman"/>
        </w:rPr>
        <w:t>(</w:t>
      </w:r>
      <w:r w:rsidRPr="00ED4A32">
        <w:rPr>
          <w:rStyle w:val="a3"/>
          <w:rFonts w:ascii="Times New Roman" w:hAnsi="Times New Roman"/>
          <w:b w:val="0"/>
          <w:color w:val="auto"/>
        </w:rPr>
        <w:t>устанавливается/не устанавливается</w:t>
      </w:r>
      <w:r w:rsidR="00ED4A32">
        <w:rPr>
          <w:rFonts w:ascii="Times New Roman" w:hAnsi="Times New Roman"/>
        </w:rPr>
        <w:t>)</w:t>
      </w:r>
      <w:r w:rsidRPr="00ED4A32">
        <w:rPr>
          <w:rFonts w:ascii="Times New Roman" w:hAnsi="Times New Roman"/>
        </w:rPr>
        <w:t xml:space="preserve"> испытательный срок </w:t>
      </w:r>
      <w:r w:rsidR="00ED4A32">
        <w:rPr>
          <w:rFonts w:ascii="Times New Roman" w:hAnsi="Times New Roman"/>
        </w:rPr>
        <w:t>(</w:t>
      </w:r>
      <w:r w:rsidRPr="00ED4A32">
        <w:rPr>
          <w:rStyle w:val="a3"/>
          <w:rFonts w:ascii="Times New Roman" w:hAnsi="Times New Roman"/>
          <w:b w:val="0"/>
          <w:color w:val="auto"/>
        </w:rPr>
        <w:t>вписать нужное (не может превышать шести месяцев)</w:t>
      </w:r>
      <w:r w:rsidR="00ED4A32">
        <w:rPr>
          <w:rFonts w:ascii="Times New Roman" w:hAnsi="Times New Roman"/>
        </w:rPr>
        <w:t>)</w:t>
      </w:r>
      <w:r w:rsidRPr="00ED4A32">
        <w:rPr>
          <w:rFonts w:ascii="Times New Roman" w:hAnsi="Times New Roman"/>
        </w:rPr>
        <w:t>.</w:t>
      </w:r>
    </w:p>
    <w:p w:rsidR="0086777F" w:rsidRPr="00ED4A32" w:rsidRDefault="00ED4A32" w:rsidP="00ED4A32">
      <w:pPr>
        <w:pStyle w:val="1"/>
        <w:rPr>
          <w:rFonts w:ascii="Times New Roman" w:hAnsi="Times New Roman"/>
          <w:b w:val="0"/>
          <w:color w:val="auto"/>
        </w:rPr>
      </w:pPr>
      <w:bookmarkStart w:id="2" w:name="sub_200"/>
      <w:r w:rsidRPr="00ED4A32">
        <w:rPr>
          <w:rFonts w:ascii="Times New Roman" w:hAnsi="Times New Roman"/>
          <w:b w:val="0"/>
          <w:color w:val="auto"/>
        </w:rPr>
        <w:t>2. УСЛОВИЯ ОПЛАТЫ ТРУДА</w:t>
      </w:r>
      <w:bookmarkEnd w:id="2"/>
    </w:p>
    <w:p w:rsidR="0086777F" w:rsidRPr="00ED4A32" w:rsidRDefault="0086777F" w:rsidP="00ED4A32">
      <w:pPr>
        <w:ind w:firstLine="720"/>
        <w:rPr>
          <w:rFonts w:ascii="Times New Roman" w:hAnsi="Times New Roman"/>
        </w:rPr>
      </w:pPr>
      <w:r w:rsidRPr="00ED4A32">
        <w:rPr>
          <w:rFonts w:ascii="Times New Roman" w:hAnsi="Times New Roman"/>
        </w:rPr>
        <w:t>2.1. За выполнение работ, определенных настоящим договором, Главному бухгалтеру устанавливается следующая оплата труда:</w:t>
      </w:r>
    </w:p>
    <w:p w:rsidR="0086777F" w:rsidRPr="00ED4A32" w:rsidRDefault="0086777F" w:rsidP="00ED4A32">
      <w:pPr>
        <w:ind w:firstLine="720"/>
        <w:rPr>
          <w:rFonts w:ascii="Times New Roman" w:hAnsi="Times New Roman"/>
        </w:rPr>
      </w:pPr>
      <w:r w:rsidRPr="00ED4A32">
        <w:rPr>
          <w:rFonts w:ascii="Times New Roman" w:hAnsi="Times New Roman"/>
        </w:rPr>
        <w:t xml:space="preserve">- тарифная ставка (оклад) в размере: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 xml:space="preserve"> в месяц (день, час);</w:t>
      </w:r>
    </w:p>
    <w:p w:rsidR="0086777F" w:rsidRPr="00ED4A32" w:rsidRDefault="0086777F" w:rsidP="00ED4A32">
      <w:pPr>
        <w:ind w:firstLine="720"/>
        <w:rPr>
          <w:rFonts w:ascii="Times New Roman" w:hAnsi="Times New Roman"/>
        </w:rPr>
      </w:pPr>
      <w:r w:rsidRPr="00ED4A32">
        <w:rPr>
          <w:rFonts w:ascii="Times New Roman" w:hAnsi="Times New Roman"/>
        </w:rPr>
        <w:t xml:space="preserve">- надбавка в сумме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 xml:space="preserve"> рублей;</w:t>
      </w:r>
    </w:p>
    <w:p w:rsidR="0086777F" w:rsidRPr="00ED4A32" w:rsidRDefault="0086777F" w:rsidP="00ED4A32">
      <w:pPr>
        <w:ind w:firstLine="720"/>
        <w:rPr>
          <w:rFonts w:ascii="Times New Roman" w:hAnsi="Times New Roman"/>
        </w:rPr>
      </w:pPr>
      <w:r w:rsidRPr="00ED4A32">
        <w:rPr>
          <w:rFonts w:ascii="Times New Roman" w:hAnsi="Times New Roman"/>
        </w:rPr>
        <w:t xml:space="preserve">- премия в размере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 xml:space="preserve"> % от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 xml:space="preserve">- иные выплаты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 xml:space="preserve">2.2. </w:t>
      </w:r>
      <w:r w:rsidR="00ED4A32">
        <w:rPr>
          <w:rFonts w:ascii="Times New Roman" w:hAnsi="Times New Roman"/>
        </w:rPr>
        <w:t>(</w:t>
      </w:r>
      <w:r w:rsidRPr="00ED4A32">
        <w:rPr>
          <w:rStyle w:val="a3"/>
          <w:rFonts w:ascii="Times New Roman" w:hAnsi="Times New Roman"/>
          <w:b w:val="0"/>
          <w:color w:val="auto"/>
        </w:rPr>
        <w:t>Определить иные условия оплаты труда</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 xml:space="preserve">2.3. Заработная плата выплачивается Главному бухгалтеру в </w:t>
      </w:r>
      <w:r w:rsidR="00ED4A32">
        <w:rPr>
          <w:rFonts w:ascii="Times New Roman" w:hAnsi="Times New Roman"/>
        </w:rPr>
        <w:t>(</w:t>
      </w:r>
      <w:r w:rsidRPr="00ED4A32">
        <w:rPr>
          <w:rStyle w:val="a3"/>
          <w:rFonts w:ascii="Times New Roman" w:hAnsi="Times New Roman"/>
          <w:b w:val="0"/>
          <w:color w:val="auto"/>
        </w:rPr>
        <w:t>дата и место выплаты заработной платы</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2.4. Изготовление, обслуживание кредитных карт и перевод денежных средств на счет Главного бухгалтера осуществляется за счет Работодателя.</w:t>
      </w:r>
    </w:p>
    <w:p w:rsidR="0086777F" w:rsidRPr="00ED4A32" w:rsidRDefault="0086777F" w:rsidP="00ED4A32">
      <w:pPr>
        <w:ind w:firstLine="720"/>
        <w:rPr>
          <w:rFonts w:ascii="Times New Roman" w:hAnsi="Times New Roman"/>
        </w:rPr>
      </w:pPr>
      <w:r w:rsidRPr="00ED4A32">
        <w:rPr>
          <w:rFonts w:ascii="Times New Roman" w:hAnsi="Times New Roman"/>
        </w:rPr>
        <w:t>2.5. При нарушении Работодателем установленных сроков выплат, причитающихся Главному бухгалтеру, Работодатель обязан выплатить их с уплатой процентов, в размере, предусмотренном законодательством Российской Федерации.</w:t>
      </w:r>
    </w:p>
    <w:p w:rsidR="0086777F" w:rsidRPr="00ED4A32" w:rsidRDefault="0086777F">
      <w:pPr>
        <w:ind w:firstLine="720"/>
        <w:jc w:val="both"/>
        <w:rPr>
          <w:rFonts w:ascii="Times New Roman" w:hAnsi="Times New Roman"/>
        </w:rPr>
      </w:pPr>
    </w:p>
    <w:p w:rsidR="0086777F" w:rsidRPr="00ED4A32" w:rsidRDefault="00ED4A32" w:rsidP="00ED4A32">
      <w:pPr>
        <w:pStyle w:val="1"/>
        <w:rPr>
          <w:rFonts w:ascii="Times New Roman" w:hAnsi="Times New Roman"/>
          <w:b w:val="0"/>
          <w:color w:val="auto"/>
        </w:rPr>
      </w:pPr>
      <w:bookmarkStart w:id="3" w:name="sub_300"/>
      <w:r w:rsidRPr="00ED4A32">
        <w:rPr>
          <w:rFonts w:ascii="Times New Roman" w:hAnsi="Times New Roman"/>
          <w:b w:val="0"/>
          <w:color w:val="auto"/>
        </w:rPr>
        <w:lastRenderedPageBreak/>
        <w:t>3. РЕЖИМ РАБОЧЕГО ВРЕМЕНИ И ВРЕМЕНИ ОТДЫХА</w:t>
      </w:r>
      <w:bookmarkEnd w:id="3"/>
    </w:p>
    <w:p w:rsidR="0086777F" w:rsidRPr="00ED4A32" w:rsidRDefault="0086777F" w:rsidP="00ED4A32">
      <w:pPr>
        <w:ind w:firstLine="720"/>
        <w:rPr>
          <w:rFonts w:ascii="Times New Roman" w:hAnsi="Times New Roman"/>
        </w:rPr>
      </w:pPr>
      <w:r w:rsidRPr="00ED4A32">
        <w:rPr>
          <w:rFonts w:ascii="Times New Roman" w:hAnsi="Times New Roman"/>
        </w:rPr>
        <w:t xml:space="preserve">3.1. Продолжительность рабочего времени Главного бухгалтера -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 xml:space="preserve">3.2. Главному бухгалтеру устанавливается режим рабочего времени: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 xml:space="preserve">Время начала работы -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 xml:space="preserve">Время окончания работы -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 xml:space="preserve">3.3. Перерыв для отдыха и питания: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3.4. В дни, когда по основному месту работы Главный бухгалтер свободен от исполнения трудовых обязанностей, он может работать по совместительству полный рабочий день.</w:t>
      </w:r>
    </w:p>
    <w:p w:rsidR="0086777F" w:rsidRPr="00ED4A32" w:rsidRDefault="0086777F" w:rsidP="00ED4A32">
      <w:pPr>
        <w:ind w:firstLine="720"/>
        <w:rPr>
          <w:rFonts w:ascii="Times New Roman" w:hAnsi="Times New Roman"/>
        </w:rPr>
      </w:pPr>
      <w:r w:rsidRPr="00ED4A32">
        <w:rPr>
          <w:rFonts w:ascii="Times New Roman" w:hAnsi="Times New Roman"/>
        </w:rPr>
        <w:t xml:space="preserve">3.5. Выходные дни определяются: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3.6. Главному бухгалтеру устанавливается ежегодный оплачиваемый отпуск продолжительностью:</w:t>
      </w:r>
    </w:p>
    <w:p w:rsidR="0086777F" w:rsidRPr="00ED4A32" w:rsidRDefault="0086777F" w:rsidP="00ED4A32">
      <w:pPr>
        <w:ind w:firstLine="720"/>
        <w:rPr>
          <w:rFonts w:ascii="Times New Roman" w:hAnsi="Times New Roman"/>
        </w:rPr>
      </w:pPr>
      <w:r w:rsidRPr="00ED4A32">
        <w:rPr>
          <w:rFonts w:ascii="Times New Roman" w:hAnsi="Times New Roman"/>
        </w:rPr>
        <w:t xml:space="preserve">- основной -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 xml:space="preserve"> календарных дней;</w:t>
      </w:r>
    </w:p>
    <w:p w:rsidR="0086777F" w:rsidRPr="00ED4A32" w:rsidRDefault="0086777F" w:rsidP="00ED4A32">
      <w:pPr>
        <w:ind w:firstLine="720"/>
        <w:rPr>
          <w:rFonts w:ascii="Times New Roman" w:hAnsi="Times New Roman"/>
        </w:rPr>
      </w:pPr>
      <w:r w:rsidRPr="00ED4A32">
        <w:rPr>
          <w:rFonts w:ascii="Times New Roman" w:hAnsi="Times New Roman"/>
        </w:rPr>
        <w:t xml:space="preserve">- дополнительный - </w:t>
      </w:r>
      <w:r w:rsidR="00ED4A32">
        <w:rPr>
          <w:rFonts w:ascii="Times New Roman" w:hAnsi="Times New Roman"/>
        </w:rPr>
        <w:t>(</w:t>
      </w:r>
      <w:r w:rsidRPr="00ED4A32">
        <w:rPr>
          <w:rStyle w:val="a3"/>
          <w:rFonts w:ascii="Times New Roman" w:hAnsi="Times New Roman"/>
          <w:b w:val="0"/>
          <w:color w:val="auto"/>
        </w:rPr>
        <w:t>значение</w:t>
      </w:r>
      <w:r w:rsidR="00ED4A32">
        <w:rPr>
          <w:rFonts w:ascii="Times New Roman" w:hAnsi="Times New Roman"/>
        </w:rPr>
        <w:t>)</w:t>
      </w:r>
      <w:r w:rsidRPr="00ED4A32">
        <w:rPr>
          <w:rFonts w:ascii="Times New Roman" w:hAnsi="Times New Roman"/>
        </w:rPr>
        <w:t xml:space="preserve"> календарных дней.</w:t>
      </w:r>
    </w:p>
    <w:p w:rsidR="0086777F" w:rsidRPr="00ED4A32" w:rsidRDefault="0086777F" w:rsidP="00ED4A32">
      <w:pPr>
        <w:ind w:firstLine="720"/>
        <w:rPr>
          <w:rFonts w:ascii="Times New Roman" w:hAnsi="Times New Roman"/>
        </w:rPr>
      </w:pPr>
      <w:r w:rsidRPr="00ED4A32">
        <w:rPr>
          <w:rFonts w:ascii="Times New Roman" w:hAnsi="Times New Roman"/>
        </w:rPr>
        <w:t>3.7. Ежегодный оплачиваемый отпуск предоставляется одновременно с отпуском по основной работе.</w:t>
      </w:r>
    </w:p>
    <w:p w:rsidR="0086777F" w:rsidRPr="00ED4A32" w:rsidRDefault="0086777F" w:rsidP="00ED4A32">
      <w:pPr>
        <w:ind w:firstLine="720"/>
        <w:rPr>
          <w:rFonts w:ascii="Times New Roman" w:hAnsi="Times New Roman"/>
        </w:rPr>
      </w:pPr>
      <w:r w:rsidRPr="00ED4A32">
        <w:rPr>
          <w:rFonts w:ascii="Times New Roman" w:hAnsi="Times New Roman"/>
        </w:rPr>
        <w:t>3.8. Если на работе по совместительству Главный бухгалтер не отработал шести месяцев, то отпуск предоставляется авансом.</w:t>
      </w:r>
    </w:p>
    <w:p w:rsidR="0086777F" w:rsidRPr="00ED4A32" w:rsidRDefault="0086777F" w:rsidP="00ED4A32">
      <w:pPr>
        <w:ind w:firstLine="720"/>
        <w:rPr>
          <w:rFonts w:ascii="Times New Roman" w:hAnsi="Times New Roman"/>
        </w:rPr>
      </w:pPr>
      <w:r w:rsidRPr="00ED4A32">
        <w:rPr>
          <w:rFonts w:ascii="Times New Roman" w:hAnsi="Times New Roman"/>
        </w:rPr>
        <w:t>3.9. Если на работе по совместительству продолжительность ежегодного оплачиваемого отпуска Главного бухгалтера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6777F" w:rsidRPr="00ED4A32" w:rsidRDefault="0086777F" w:rsidP="00ED4A32">
      <w:pPr>
        <w:ind w:firstLine="720"/>
        <w:rPr>
          <w:rFonts w:ascii="Times New Roman" w:hAnsi="Times New Roman"/>
        </w:rPr>
      </w:pPr>
      <w:r w:rsidRPr="00ED4A32">
        <w:rPr>
          <w:rFonts w:ascii="Times New Roman" w:hAnsi="Times New Roman"/>
        </w:rPr>
        <w:t>3.10. Главному бухгалтеру, по письменному заявлению, может быть предоставлен отпуск без сохранения заработной платы по семейным обстоятельствам или другим уважительным причинам, продолжительность его определяется соглашением сторон.</w:t>
      </w:r>
    </w:p>
    <w:p w:rsidR="0086777F" w:rsidRPr="00ED4A32" w:rsidRDefault="00ED4A32" w:rsidP="00ED4A32">
      <w:pPr>
        <w:pStyle w:val="1"/>
        <w:rPr>
          <w:rFonts w:ascii="Times New Roman" w:hAnsi="Times New Roman"/>
          <w:b w:val="0"/>
          <w:color w:val="auto"/>
        </w:rPr>
      </w:pPr>
      <w:bookmarkStart w:id="4" w:name="sub_400"/>
      <w:r w:rsidRPr="00ED4A32">
        <w:rPr>
          <w:rFonts w:ascii="Times New Roman" w:hAnsi="Times New Roman"/>
          <w:b w:val="0"/>
          <w:color w:val="auto"/>
        </w:rPr>
        <w:t>4. УСЛОВИЯ ТРУДА, ГАРАНТИИ И КОМПЕНСАЦИИ</w:t>
      </w:r>
      <w:bookmarkEnd w:id="4"/>
    </w:p>
    <w:p w:rsidR="0086777F" w:rsidRPr="00ED4A32" w:rsidRDefault="0086777F">
      <w:pPr>
        <w:ind w:firstLine="720"/>
        <w:jc w:val="both"/>
        <w:rPr>
          <w:rFonts w:ascii="Times New Roman" w:hAnsi="Times New Roman"/>
        </w:rPr>
      </w:pPr>
      <w:r w:rsidRPr="00ED4A32">
        <w:rPr>
          <w:rFonts w:ascii="Times New Roman" w:hAnsi="Times New Roman"/>
        </w:rPr>
        <w:t xml:space="preserve">4.1. Условия труда: </w:t>
      </w:r>
      <w:r w:rsidR="00ED4A32">
        <w:rPr>
          <w:rFonts w:ascii="Times New Roman" w:hAnsi="Times New Roman"/>
        </w:rPr>
        <w:t>(</w:t>
      </w:r>
      <w:r w:rsidRPr="00ED4A32">
        <w:rPr>
          <w:rStyle w:val="a3"/>
          <w:rFonts w:ascii="Times New Roman" w:hAnsi="Times New Roman"/>
          <w:b w:val="0"/>
          <w:color w:val="auto"/>
        </w:rPr>
        <w:t>нормальные, тяжелые, опасные, вредные</w:t>
      </w:r>
      <w:r w:rsidR="00ED4A32">
        <w:rPr>
          <w:rFonts w:ascii="Times New Roman" w:hAnsi="Times New Roman"/>
        </w:rPr>
        <w:t>)</w:t>
      </w:r>
      <w:r w:rsidRPr="00ED4A32">
        <w:rPr>
          <w:rFonts w:ascii="Times New Roman" w:hAnsi="Times New Roman"/>
        </w:rPr>
        <w:t>.</w:t>
      </w:r>
    </w:p>
    <w:p w:rsidR="0086777F" w:rsidRPr="00ED4A32" w:rsidRDefault="0086777F">
      <w:pPr>
        <w:ind w:firstLine="720"/>
        <w:jc w:val="both"/>
        <w:rPr>
          <w:rFonts w:ascii="Times New Roman" w:hAnsi="Times New Roman"/>
        </w:rPr>
      </w:pPr>
      <w:r w:rsidRPr="00ED4A32">
        <w:rPr>
          <w:rFonts w:ascii="Times New Roman" w:hAnsi="Times New Roman"/>
        </w:rPr>
        <w:t xml:space="preserve">4.2. Гарантии: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86777F">
      <w:pPr>
        <w:ind w:firstLine="720"/>
        <w:jc w:val="both"/>
        <w:rPr>
          <w:rFonts w:ascii="Times New Roman" w:hAnsi="Times New Roman"/>
        </w:rPr>
      </w:pPr>
      <w:r w:rsidRPr="00ED4A32">
        <w:rPr>
          <w:rFonts w:ascii="Times New Roman" w:hAnsi="Times New Roman"/>
        </w:rPr>
        <w:t xml:space="preserve">4.3. Компенсации: </w:t>
      </w:r>
      <w:r w:rsidR="00ED4A32">
        <w:rPr>
          <w:rFonts w:ascii="Times New Roman" w:hAnsi="Times New Roman"/>
        </w:rPr>
        <w:t>(</w:t>
      </w:r>
      <w:r w:rsidRPr="00ED4A32">
        <w:rPr>
          <w:rStyle w:val="a3"/>
          <w:rFonts w:ascii="Times New Roman" w:hAnsi="Times New Roman"/>
          <w:b w:val="0"/>
          <w:color w:val="auto"/>
        </w:rPr>
        <w:t>вписать нужное</w:t>
      </w:r>
      <w:r w:rsidR="00ED4A32">
        <w:rPr>
          <w:rFonts w:ascii="Times New Roman" w:hAnsi="Times New Roman"/>
        </w:rPr>
        <w:t>)</w:t>
      </w:r>
      <w:r w:rsidRPr="00ED4A32">
        <w:rPr>
          <w:rFonts w:ascii="Times New Roman" w:hAnsi="Times New Roman"/>
        </w:rPr>
        <w:t>.</w:t>
      </w:r>
    </w:p>
    <w:p w:rsidR="0086777F" w:rsidRPr="00ED4A32" w:rsidRDefault="00ED4A32" w:rsidP="00ED4A32">
      <w:pPr>
        <w:pStyle w:val="1"/>
        <w:rPr>
          <w:rFonts w:ascii="Times New Roman" w:hAnsi="Times New Roman"/>
          <w:b w:val="0"/>
          <w:color w:val="auto"/>
        </w:rPr>
      </w:pPr>
      <w:bookmarkStart w:id="5" w:name="sub_500"/>
      <w:r w:rsidRPr="00ED4A32">
        <w:rPr>
          <w:rFonts w:ascii="Times New Roman" w:hAnsi="Times New Roman"/>
          <w:b w:val="0"/>
          <w:color w:val="auto"/>
        </w:rPr>
        <w:t>5. ОБЯЗАТЕЛЬНОЕ СОЦИАЛЬНОЕ СТРАХОВАНИЕ</w:t>
      </w:r>
      <w:bookmarkEnd w:id="5"/>
    </w:p>
    <w:p w:rsidR="0086777F" w:rsidRPr="00ED4A32" w:rsidRDefault="0086777F" w:rsidP="00ED4A32">
      <w:pPr>
        <w:ind w:firstLine="720"/>
        <w:rPr>
          <w:rFonts w:ascii="Times New Roman" w:hAnsi="Times New Roman"/>
        </w:rPr>
      </w:pPr>
      <w:r w:rsidRPr="00ED4A32">
        <w:rPr>
          <w:rFonts w:ascii="Times New Roman" w:hAnsi="Times New Roman"/>
        </w:rPr>
        <w:t>5.1. В период действия трудового договора Главный бухгалтер подлежит обязательному социальному страхованию в соответствии с Федеральным законом N 165-ФЗ от 16.07.1999 г. "Об основах обязательного социального страхования".</w:t>
      </w:r>
    </w:p>
    <w:p w:rsidR="0086777F" w:rsidRPr="00ED4A32" w:rsidRDefault="00ED4A32" w:rsidP="00ED4A32">
      <w:pPr>
        <w:pStyle w:val="1"/>
        <w:rPr>
          <w:rFonts w:ascii="Times New Roman" w:hAnsi="Times New Roman"/>
          <w:b w:val="0"/>
          <w:color w:val="auto"/>
        </w:rPr>
      </w:pPr>
      <w:bookmarkStart w:id="6" w:name="sub_600"/>
      <w:r w:rsidRPr="00ED4A32">
        <w:rPr>
          <w:rFonts w:ascii="Times New Roman" w:hAnsi="Times New Roman"/>
          <w:b w:val="0"/>
          <w:color w:val="auto"/>
        </w:rPr>
        <w:t>6. ПРАВА И ОБЯЗАННОСТИ ГЛАВНОГО БУХГАЛТЕРА</w:t>
      </w:r>
      <w:bookmarkEnd w:id="6"/>
    </w:p>
    <w:p w:rsidR="0086777F" w:rsidRPr="00ED4A32" w:rsidRDefault="0086777F" w:rsidP="00ED4A32">
      <w:pPr>
        <w:ind w:firstLine="720"/>
        <w:rPr>
          <w:rFonts w:ascii="Times New Roman" w:hAnsi="Times New Roman"/>
        </w:rPr>
      </w:pPr>
      <w:r w:rsidRPr="00ED4A32">
        <w:rPr>
          <w:rFonts w:ascii="Times New Roman" w:hAnsi="Times New Roman"/>
        </w:rPr>
        <w:t>6.1. Главный бухгалтер имеет право на:</w:t>
      </w:r>
    </w:p>
    <w:p w:rsidR="0086777F" w:rsidRPr="00ED4A32" w:rsidRDefault="0086777F" w:rsidP="00ED4A32">
      <w:pPr>
        <w:ind w:firstLine="720"/>
        <w:rPr>
          <w:rFonts w:ascii="Times New Roman" w:hAnsi="Times New Roman"/>
        </w:rPr>
      </w:pPr>
      <w:r w:rsidRPr="00ED4A32">
        <w:rPr>
          <w:rFonts w:ascii="Times New Roman" w:hAnsi="Times New Roman"/>
        </w:rPr>
        <w:t>- заключение, изменение и расторжение трудового договора в порядке и на условиях, предусмотренных Трудовым кодексом Российской Федерации и иными федеральными законами;</w:t>
      </w:r>
    </w:p>
    <w:p w:rsidR="0086777F" w:rsidRPr="00ED4A32" w:rsidRDefault="0086777F" w:rsidP="00ED4A32">
      <w:pPr>
        <w:ind w:firstLine="720"/>
        <w:rPr>
          <w:rFonts w:ascii="Times New Roman" w:hAnsi="Times New Roman"/>
        </w:rPr>
      </w:pPr>
      <w:r w:rsidRPr="00ED4A32">
        <w:rPr>
          <w:rFonts w:ascii="Times New Roman" w:hAnsi="Times New Roman"/>
        </w:rPr>
        <w:t>- своевременное предоставление обусловленной настоящим трудовым договором работы;</w:t>
      </w:r>
    </w:p>
    <w:p w:rsidR="0086777F" w:rsidRPr="00ED4A32" w:rsidRDefault="0086777F" w:rsidP="00ED4A32">
      <w:pPr>
        <w:ind w:firstLine="720"/>
        <w:rPr>
          <w:rFonts w:ascii="Times New Roman" w:hAnsi="Times New Roman"/>
        </w:rPr>
      </w:pPr>
      <w:r w:rsidRPr="00ED4A32">
        <w:rPr>
          <w:rFonts w:ascii="Times New Roman" w:hAnsi="Times New Roman"/>
        </w:rPr>
        <w:t>- соответствующее условиям, предусмотренным государственным нормативным стандартом и безопасности труда, рабочее место;</w:t>
      </w:r>
    </w:p>
    <w:p w:rsidR="0086777F" w:rsidRPr="00ED4A32" w:rsidRDefault="0086777F" w:rsidP="00ED4A32">
      <w:pPr>
        <w:ind w:firstLine="720"/>
        <w:rPr>
          <w:rFonts w:ascii="Times New Roman" w:hAnsi="Times New Roman"/>
        </w:rPr>
      </w:pPr>
      <w:r w:rsidRPr="00ED4A32">
        <w:rPr>
          <w:rFonts w:ascii="Times New Roman" w:hAnsi="Times New Roman"/>
        </w:rPr>
        <w:t>- своевременную выплату заработной платы и дополнительных надбавок, установленных настоящим трудовым договором;</w:t>
      </w:r>
    </w:p>
    <w:p w:rsidR="0086777F" w:rsidRPr="00ED4A32" w:rsidRDefault="0086777F" w:rsidP="00ED4A32">
      <w:pPr>
        <w:ind w:firstLine="720"/>
        <w:rPr>
          <w:rFonts w:ascii="Times New Roman" w:hAnsi="Times New Roman"/>
        </w:rPr>
      </w:pPr>
      <w:r w:rsidRPr="00ED4A32">
        <w:rPr>
          <w:rFonts w:ascii="Times New Roman" w:hAnsi="Times New Roman"/>
        </w:rPr>
        <w:t>- отдых: ежегодный оплачиваемый отпуск, дополнительный;</w:t>
      </w:r>
    </w:p>
    <w:p w:rsidR="0086777F" w:rsidRPr="00ED4A32" w:rsidRDefault="0086777F" w:rsidP="00ED4A32">
      <w:pPr>
        <w:ind w:firstLine="720"/>
        <w:rPr>
          <w:rFonts w:ascii="Times New Roman" w:hAnsi="Times New Roman"/>
        </w:rPr>
      </w:pPr>
      <w:r w:rsidRPr="00ED4A32">
        <w:rPr>
          <w:rFonts w:ascii="Times New Roman" w:hAnsi="Times New Roman"/>
        </w:rPr>
        <w:t>- внесение на рассмотрение Работодателя предложений по улучшению деятельности организации;</w:t>
      </w:r>
    </w:p>
    <w:p w:rsidR="0086777F" w:rsidRPr="00ED4A32" w:rsidRDefault="0086777F" w:rsidP="00ED4A32">
      <w:pPr>
        <w:ind w:firstLine="720"/>
        <w:rPr>
          <w:rFonts w:ascii="Times New Roman" w:hAnsi="Times New Roman"/>
        </w:rPr>
      </w:pPr>
      <w:r w:rsidRPr="00ED4A32">
        <w:rPr>
          <w:rFonts w:ascii="Times New Roman" w:hAnsi="Times New Roman"/>
        </w:rPr>
        <w:t>- оказание Работодателем содействия в исполнении своих должностных обязанностей и прав;</w:t>
      </w:r>
    </w:p>
    <w:p w:rsidR="0086777F" w:rsidRPr="00ED4A32" w:rsidRDefault="0086777F" w:rsidP="00ED4A32">
      <w:pPr>
        <w:ind w:firstLine="720"/>
        <w:rPr>
          <w:rFonts w:ascii="Times New Roman" w:hAnsi="Times New Roman"/>
        </w:rPr>
      </w:pPr>
      <w:r w:rsidRPr="00ED4A32">
        <w:rPr>
          <w:rFonts w:ascii="Times New Roman" w:hAnsi="Times New Roman"/>
        </w:rPr>
        <w:lastRenderedPageBreak/>
        <w:t>- другие права в соответствии с трудовым законодательством Российской Федерации, иными нормативно-правовыми актами, регулирующими трудовые отношения, локальными актами организации - Работодателя, должностной инструкцией.</w:t>
      </w:r>
    </w:p>
    <w:p w:rsidR="0086777F" w:rsidRPr="00ED4A32" w:rsidRDefault="0086777F" w:rsidP="00ED4A32">
      <w:pPr>
        <w:ind w:firstLine="720"/>
        <w:rPr>
          <w:rFonts w:ascii="Times New Roman" w:hAnsi="Times New Roman"/>
        </w:rPr>
      </w:pPr>
      <w:r w:rsidRPr="00ED4A32">
        <w:rPr>
          <w:rFonts w:ascii="Times New Roman" w:hAnsi="Times New Roman"/>
        </w:rPr>
        <w:t>6.2. Главный бухгалтер обязан:</w:t>
      </w:r>
    </w:p>
    <w:p w:rsidR="0086777F" w:rsidRPr="00ED4A32" w:rsidRDefault="0086777F" w:rsidP="00ED4A32">
      <w:pPr>
        <w:ind w:firstLine="720"/>
        <w:rPr>
          <w:rFonts w:ascii="Times New Roman" w:hAnsi="Times New Roman"/>
        </w:rPr>
      </w:pPr>
      <w:r w:rsidRPr="00ED4A32">
        <w:rPr>
          <w:rFonts w:ascii="Times New Roman" w:hAnsi="Times New Roman"/>
        </w:rPr>
        <w:t>- при приеме на работу предъявить следующие документы:</w:t>
      </w:r>
    </w:p>
    <w:p w:rsidR="0086777F" w:rsidRPr="00ED4A32" w:rsidRDefault="0086777F" w:rsidP="00ED4A32">
      <w:pPr>
        <w:ind w:firstLine="720"/>
        <w:rPr>
          <w:rFonts w:ascii="Times New Roman" w:hAnsi="Times New Roman"/>
        </w:rPr>
      </w:pPr>
      <w:r w:rsidRPr="00ED4A32">
        <w:rPr>
          <w:rFonts w:ascii="Times New Roman" w:hAnsi="Times New Roman"/>
        </w:rPr>
        <w:t>1) паспорт или иной документ, удостоверяющий личность;</w:t>
      </w:r>
    </w:p>
    <w:p w:rsidR="0086777F" w:rsidRPr="00ED4A32" w:rsidRDefault="0086777F" w:rsidP="00ED4A32">
      <w:pPr>
        <w:ind w:firstLine="720"/>
        <w:rPr>
          <w:rFonts w:ascii="Times New Roman" w:hAnsi="Times New Roman"/>
        </w:rPr>
      </w:pPr>
      <w:r w:rsidRPr="00ED4A32">
        <w:rPr>
          <w:rFonts w:ascii="Times New Roman" w:hAnsi="Times New Roman"/>
        </w:rPr>
        <w:t>2) диплом или иной документ об образовании или профессиональной подготовке либо их надлежаще заверенные копии;</w:t>
      </w:r>
    </w:p>
    <w:p w:rsidR="0086777F" w:rsidRPr="00ED4A32" w:rsidRDefault="0086777F" w:rsidP="00ED4A32">
      <w:pPr>
        <w:ind w:firstLine="720"/>
        <w:rPr>
          <w:rFonts w:ascii="Times New Roman" w:hAnsi="Times New Roman"/>
        </w:rPr>
      </w:pPr>
      <w:r w:rsidRPr="00ED4A32">
        <w:rPr>
          <w:rFonts w:ascii="Times New Roman" w:hAnsi="Times New Roman"/>
        </w:rPr>
        <w:t>- организовать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w:t>
      </w:r>
    </w:p>
    <w:p w:rsidR="0086777F" w:rsidRPr="00ED4A32" w:rsidRDefault="0086777F" w:rsidP="00ED4A32">
      <w:pPr>
        <w:ind w:firstLine="720"/>
        <w:rPr>
          <w:rFonts w:ascii="Times New Roman" w:hAnsi="Times New Roman"/>
        </w:rPr>
      </w:pPr>
      <w:r w:rsidRPr="00ED4A32">
        <w:rPr>
          <w:rFonts w:ascii="Times New Roman" w:hAnsi="Times New Roman"/>
        </w:rPr>
        <w:t>- формировать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анализа, контроля, оценки финансового положения и результатов деятельности организации;</w:t>
      </w:r>
    </w:p>
    <w:p w:rsidR="0086777F" w:rsidRPr="00ED4A32" w:rsidRDefault="0086777F" w:rsidP="00ED4A32">
      <w:pPr>
        <w:ind w:firstLine="720"/>
        <w:rPr>
          <w:rFonts w:ascii="Times New Roman" w:hAnsi="Times New Roman"/>
        </w:rPr>
      </w:pPr>
      <w:r w:rsidRPr="00ED4A32">
        <w:rPr>
          <w:rFonts w:ascii="Times New Roman" w:hAnsi="Times New Roman"/>
        </w:rPr>
        <w:t>- возглавить работу:</w:t>
      </w:r>
    </w:p>
    <w:p w:rsidR="0086777F" w:rsidRPr="00ED4A32" w:rsidRDefault="0086777F" w:rsidP="00ED4A32">
      <w:pPr>
        <w:ind w:firstLine="720"/>
        <w:rPr>
          <w:rFonts w:ascii="Times New Roman" w:hAnsi="Times New Roman"/>
        </w:rPr>
      </w:pPr>
      <w:r w:rsidRPr="00ED4A32">
        <w:rPr>
          <w:rFonts w:ascii="Times New Roman" w:hAnsi="Times New Roman"/>
        </w:rPr>
        <w:t>1)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w:t>
      </w:r>
    </w:p>
    <w:p w:rsidR="0086777F" w:rsidRPr="00ED4A32" w:rsidRDefault="0086777F" w:rsidP="00ED4A32">
      <w:pPr>
        <w:ind w:firstLine="720"/>
        <w:rPr>
          <w:rFonts w:ascii="Times New Roman" w:hAnsi="Times New Roman"/>
        </w:rPr>
      </w:pPr>
      <w:r w:rsidRPr="00ED4A32">
        <w:rPr>
          <w:rFonts w:ascii="Times New Roman" w:hAnsi="Times New Roman"/>
        </w:rPr>
        <w:t>2) по обеспечению порядка проведения инвентаризации и оценки имущества и обязательств, документальному подтверждению их наличия, составления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w:t>
      </w:r>
    </w:p>
    <w:p w:rsidR="0086777F" w:rsidRPr="00ED4A32" w:rsidRDefault="0086777F" w:rsidP="00ED4A32">
      <w:pPr>
        <w:ind w:firstLine="720"/>
        <w:rPr>
          <w:rFonts w:ascii="Times New Roman" w:hAnsi="Times New Roman"/>
        </w:rPr>
      </w:pPr>
      <w:r w:rsidRPr="00ED4A32">
        <w:rPr>
          <w:rFonts w:ascii="Times New Roman" w:hAnsi="Times New Roman"/>
        </w:rPr>
        <w:t>- руководство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w:t>
      </w:r>
    </w:p>
    <w:p w:rsidR="0086777F" w:rsidRPr="00ED4A32" w:rsidRDefault="0086777F" w:rsidP="00ED4A32">
      <w:pPr>
        <w:ind w:firstLine="720"/>
        <w:rPr>
          <w:rFonts w:ascii="Times New Roman" w:hAnsi="Times New Roman"/>
        </w:rPr>
      </w:pPr>
      <w:r w:rsidRPr="00ED4A32">
        <w:rPr>
          <w:rFonts w:ascii="Times New Roman" w:hAnsi="Times New Roman"/>
        </w:rPr>
        <w:t>- организация работы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w:t>
      </w:r>
    </w:p>
    <w:p w:rsidR="0086777F" w:rsidRPr="00ED4A32" w:rsidRDefault="0086777F" w:rsidP="00ED4A32">
      <w:pPr>
        <w:ind w:firstLine="720"/>
        <w:rPr>
          <w:rFonts w:ascii="Times New Roman" w:hAnsi="Times New Roman"/>
        </w:rPr>
      </w:pPr>
      <w:r w:rsidRPr="00ED4A32">
        <w:rPr>
          <w:rFonts w:ascii="Times New Roman" w:hAnsi="Times New Roman"/>
        </w:rPr>
        <w:t>-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rsidR="0086777F" w:rsidRPr="00ED4A32" w:rsidRDefault="0086777F" w:rsidP="00ED4A32">
      <w:pPr>
        <w:ind w:firstLine="720"/>
        <w:rPr>
          <w:rFonts w:ascii="Times New Roman" w:hAnsi="Times New Roman"/>
        </w:rPr>
      </w:pPr>
      <w:r w:rsidRPr="00ED4A32">
        <w:rPr>
          <w:rFonts w:ascii="Times New Roman" w:hAnsi="Times New Roman"/>
        </w:rPr>
        <w:t>- обеспечение контроля за соблюдением порядка оформления первичных учетных документов;</w:t>
      </w:r>
    </w:p>
    <w:p w:rsidR="0086777F" w:rsidRPr="00ED4A32" w:rsidRDefault="0086777F" w:rsidP="00ED4A32">
      <w:pPr>
        <w:ind w:firstLine="720"/>
        <w:rPr>
          <w:rFonts w:ascii="Times New Roman" w:hAnsi="Times New Roman"/>
        </w:rPr>
      </w:pPr>
      <w:r w:rsidRPr="00ED4A32">
        <w:rPr>
          <w:rFonts w:ascii="Times New Roman" w:hAnsi="Times New Roman"/>
        </w:rPr>
        <w:t>- организация информационного обеспечения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w:t>
      </w:r>
    </w:p>
    <w:p w:rsidR="0086777F" w:rsidRPr="00ED4A32" w:rsidRDefault="0086777F" w:rsidP="00ED4A32">
      <w:pPr>
        <w:ind w:firstLine="720"/>
        <w:rPr>
          <w:rFonts w:ascii="Times New Roman" w:hAnsi="Times New Roman"/>
        </w:rPr>
      </w:pPr>
      <w:r w:rsidRPr="00ED4A32">
        <w:rPr>
          <w:rFonts w:ascii="Times New Roman" w:hAnsi="Times New Roman"/>
        </w:rPr>
        <w:t xml:space="preserve">- обеспечивать: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w:t>
      </w:r>
      <w:r w:rsidRPr="00ED4A32">
        <w:rPr>
          <w:rFonts w:ascii="Times New Roman" w:hAnsi="Times New Roman"/>
        </w:rPr>
        <w:lastRenderedPageBreak/>
        <w:t>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w:t>
      </w:r>
    </w:p>
    <w:p w:rsidR="0086777F" w:rsidRPr="00ED4A32" w:rsidRDefault="0086777F" w:rsidP="00ED4A32">
      <w:pPr>
        <w:ind w:firstLine="720"/>
        <w:rPr>
          <w:rFonts w:ascii="Times New Roman" w:hAnsi="Times New Roman"/>
        </w:rPr>
      </w:pPr>
      <w:r w:rsidRPr="00ED4A32">
        <w:rPr>
          <w:rFonts w:ascii="Times New Roman" w:hAnsi="Times New Roman"/>
        </w:rPr>
        <w:t>- принимать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подготавливать предложения, направленные на улучшение результатов финансовой деятельности организации, устранение потерь и непроизводительных затрат;</w:t>
      </w:r>
    </w:p>
    <w:p w:rsidR="0086777F" w:rsidRPr="00ED4A32" w:rsidRDefault="0086777F" w:rsidP="00ED4A32">
      <w:pPr>
        <w:ind w:firstLine="720"/>
        <w:rPr>
          <w:rFonts w:ascii="Times New Roman" w:hAnsi="Times New Roman"/>
        </w:rPr>
      </w:pPr>
      <w:r w:rsidRPr="00ED4A32">
        <w:rPr>
          <w:rFonts w:ascii="Times New Roman" w:hAnsi="Times New Roman"/>
        </w:rPr>
        <w:t>- вести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w:t>
      </w:r>
    </w:p>
    <w:p w:rsidR="0086777F" w:rsidRPr="00ED4A32" w:rsidRDefault="0086777F" w:rsidP="00ED4A32">
      <w:pPr>
        <w:ind w:firstLine="720"/>
        <w:rPr>
          <w:rFonts w:ascii="Times New Roman" w:hAnsi="Times New Roman"/>
        </w:rPr>
      </w:pPr>
      <w:r w:rsidRPr="00ED4A32">
        <w:rPr>
          <w:rFonts w:ascii="Times New Roman" w:hAnsi="Times New Roman"/>
        </w:rPr>
        <w:t>- участвовать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rsidR="0086777F" w:rsidRPr="00ED4A32" w:rsidRDefault="0086777F" w:rsidP="00ED4A32">
      <w:pPr>
        <w:ind w:firstLine="720"/>
        <w:rPr>
          <w:rFonts w:ascii="Times New Roman" w:hAnsi="Times New Roman"/>
        </w:rPr>
      </w:pPr>
      <w:r w:rsidRPr="00ED4A32">
        <w:rPr>
          <w:rFonts w:ascii="Times New Roman" w:hAnsi="Times New Roman"/>
        </w:rPr>
        <w:t>- обеспечивать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w:t>
      </w:r>
    </w:p>
    <w:p w:rsidR="0086777F" w:rsidRPr="00ED4A32" w:rsidRDefault="0086777F" w:rsidP="00ED4A32">
      <w:pPr>
        <w:ind w:firstLine="720"/>
        <w:rPr>
          <w:rFonts w:ascii="Times New Roman" w:hAnsi="Times New Roman"/>
        </w:rPr>
      </w:pPr>
      <w:r w:rsidRPr="00ED4A32">
        <w:rPr>
          <w:rFonts w:ascii="Times New Roman" w:hAnsi="Times New Roman"/>
        </w:rPr>
        <w:t>- обеспечивать сохранность бухгалтерских документов и сдачу их в установленном порядке в архив;</w:t>
      </w:r>
    </w:p>
    <w:p w:rsidR="0086777F" w:rsidRPr="00ED4A32" w:rsidRDefault="0086777F" w:rsidP="00ED4A32">
      <w:pPr>
        <w:ind w:firstLine="720"/>
        <w:rPr>
          <w:rFonts w:ascii="Times New Roman" w:hAnsi="Times New Roman"/>
        </w:rPr>
      </w:pPr>
      <w:r w:rsidRPr="00ED4A32">
        <w:rPr>
          <w:rFonts w:ascii="Times New Roman" w:hAnsi="Times New Roman"/>
        </w:rPr>
        <w:t>- оказывать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w:t>
      </w:r>
    </w:p>
    <w:p w:rsidR="0086777F" w:rsidRPr="00ED4A32" w:rsidRDefault="0086777F" w:rsidP="00ED4A32">
      <w:pPr>
        <w:ind w:firstLine="720"/>
        <w:rPr>
          <w:rFonts w:ascii="Times New Roman" w:hAnsi="Times New Roman"/>
        </w:rPr>
      </w:pPr>
      <w:r w:rsidRPr="00ED4A32">
        <w:rPr>
          <w:rFonts w:ascii="Times New Roman" w:hAnsi="Times New Roman"/>
        </w:rPr>
        <w:t>- осуществлять руководство работниками бухгалтерии, организовать работу по повышению их квалификации;</w:t>
      </w:r>
    </w:p>
    <w:p w:rsidR="0086777F" w:rsidRPr="00ED4A32" w:rsidRDefault="0086777F" w:rsidP="00ED4A32">
      <w:pPr>
        <w:ind w:firstLine="720"/>
        <w:rPr>
          <w:rFonts w:ascii="Times New Roman" w:hAnsi="Times New Roman"/>
        </w:rPr>
      </w:pPr>
      <w:r w:rsidRPr="00ED4A32">
        <w:rPr>
          <w:rFonts w:ascii="Times New Roman" w:hAnsi="Times New Roman"/>
        </w:rPr>
        <w:t>- соблюдать установленную локальными нормативными актами дисциплину труда;</w:t>
      </w:r>
    </w:p>
    <w:p w:rsidR="0086777F" w:rsidRPr="00ED4A32" w:rsidRDefault="0086777F" w:rsidP="00ED4A32">
      <w:pPr>
        <w:ind w:firstLine="720"/>
        <w:rPr>
          <w:rFonts w:ascii="Times New Roman" w:hAnsi="Times New Roman"/>
        </w:rPr>
      </w:pPr>
      <w:r w:rsidRPr="00ED4A32">
        <w:rPr>
          <w:rFonts w:ascii="Times New Roman" w:hAnsi="Times New Roman"/>
        </w:rPr>
        <w:t>- добросовестно исполнять свои трудовые обязанности, определенные должностной инструкцией, возложенные на него настоящим трудовым договором;</w:t>
      </w:r>
    </w:p>
    <w:p w:rsidR="0086777F" w:rsidRPr="00ED4A32" w:rsidRDefault="0086777F" w:rsidP="00ED4A32">
      <w:pPr>
        <w:ind w:firstLine="720"/>
        <w:rPr>
          <w:rFonts w:ascii="Times New Roman" w:hAnsi="Times New Roman"/>
        </w:rPr>
      </w:pPr>
      <w:r w:rsidRPr="00ED4A32">
        <w:rPr>
          <w:rFonts w:ascii="Times New Roman" w:hAnsi="Times New Roman"/>
        </w:rPr>
        <w:t>- бережно относиться к имуществу Работодателя, а также других работников;</w:t>
      </w:r>
    </w:p>
    <w:p w:rsidR="0086777F" w:rsidRPr="00ED4A32" w:rsidRDefault="0086777F" w:rsidP="00ED4A32">
      <w:pPr>
        <w:ind w:firstLine="720"/>
        <w:rPr>
          <w:rFonts w:ascii="Times New Roman" w:hAnsi="Times New Roman"/>
        </w:rPr>
      </w:pPr>
      <w:r w:rsidRPr="00ED4A32">
        <w:rPr>
          <w:rFonts w:ascii="Times New Roman" w:hAnsi="Times New Roman"/>
        </w:rPr>
        <w:t>- не разглашать информацию и сведения, являющиеся коммерческой тайной;</w:t>
      </w:r>
    </w:p>
    <w:p w:rsidR="0086777F" w:rsidRPr="00ED4A32" w:rsidRDefault="0086777F" w:rsidP="00ED4A32">
      <w:pPr>
        <w:ind w:firstLine="720"/>
        <w:rPr>
          <w:rFonts w:ascii="Times New Roman" w:hAnsi="Times New Roman"/>
        </w:rPr>
      </w:pPr>
      <w:r w:rsidRPr="00ED4A32">
        <w:rPr>
          <w:rFonts w:ascii="Times New Roman" w:hAnsi="Times New Roman"/>
        </w:rPr>
        <w:t>- 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86777F" w:rsidRPr="00ED4A32" w:rsidRDefault="0086777F" w:rsidP="00ED4A32">
      <w:pPr>
        <w:ind w:firstLine="720"/>
        <w:rPr>
          <w:rFonts w:ascii="Times New Roman" w:hAnsi="Times New Roman"/>
        </w:rPr>
      </w:pPr>
      <w:r w:rsidRPr="00ED4A32">
        <w:rPr>
          <w:rFonts w:ascii="Times New Roman" w:hAnsi="Times New Roman"/>
        </w:rPr>
        <w:t>- соблюдать требования по охране труда и обеспечению безопасности труда;</w:t>
      </w:r>
    </w:p>
    <w:p w:rsidR="0086777F" w:rsidRPr="00ED4A32" w:rsidRDefault="0086777F" w:rsidP="00ED4A32">
      <w:pPr>
        <w:ind w:firstLine="720"/>
        <w:rPr>
          <w:rFonts w:ascii="Times New Roman" w:hAnsi="Times New Roman"/>
        </w:rPr>
      </w:pPr>
      <w:r w:rsidRPr="00ED4A32">
        <w:rPr>
          <w:rFonts w:ascii="Times New Roman" w:hAnsi="Times New Roman"/>
        </w:rPr>
        <w:t xml:space="preserve">- </w:t>
      </w:r>
      <w:r w:rsidR="00ED4A32">
        <w:rPr>
          <w:rFonts w:ascii="Times New Roman" w:hAnsi="Times New Roman"/>
        </w:rPr>
        <w:t>(</w:t>
      </w:r>
      <w:r w:rsidRPr="00ED4A32">
        <w:rPr>
          <w:rStyle w:val="a3"/>
          <w:rFonts w:ascii="Times New Roman" w:hAnsi="Times New Roman"/>
          <w:b w:val="0"/>
          <w:color w:val="auto"/>
        </w:rPr>
        <w:t>иные обязанности</w:t>
      </w:r>
      <w:r w:rsidR="00ED4A32">
        <w:rPr>
          <w:rFonts w:ascii="Times New Roman" w:hAnsi="Times New Roman"/>
        </w:rPr>
        <w:t>)</w:t>
      </w:r>
      <w:r w:rsidRPr="00ED4A32">
        <w:rPr>
          <w:rFonts w:ascii="Times New Roman" w:hAnsi="Times New Roman"/>
        </w:rPr>
        <w:t>.</w:t>
      </w:r>
    </w:p>
    <w:p w:rsidR="0086777F" w:rsidRPr="00ED4A32" w:rsidRDefault="0086777F" w:rsidP="00ED4A32">
      <w:pPr>
        <w:ind w:firstLine="720"/>
        <w:rPr>
          <w:rFonts w:ascii="Times New Roman" w:hAnsi="Times New Roman"/>
        </w:rPr>
      </w:pPr>
      <w:r w:rsidRPr="00ED4A32">
        <w:rPr>
          <w:rFonts w:ascii="Times New Roman" w:hAnsi="Times New Roman"/>
        </w:rPr>
        <w:t>6.3. Главный бухгалтер должен знать:</w:t>
      </w:r>
    </w:p>
    <w:p w:rsidR="0086777F" w:rsidRPr="00ED4A32" w:rsidRDefault="0086777F" w:rsidP="00ED4A32">
      <w:pPr>
        <w:ind w:firstLine="720"/>
        <w:rPr>
          <w:rFonts w:ascii="Times New Roman" w:hAnsi="Times New Roman"/>
        </w:rPr>
      </w:pPr>
      <w:r w:rsidRPr="00ED4A32">
        <w:rPr>
          <w:rFonts w:ascii="Times New Roman" w:hAnsi="Times New Roman"/>
        </w:rPr>
        <w:t>- законодательство о бухгалтерском учете;</w:t>
      </w:r>
    </w:p>
    <w:p w:rsidR="0086777F" w:rsidRPr="00ED4A32" w:rsidRDefault="0086777F" w:rsidP="00ED4A32">
      <w:pPr>
        <w:ind w:firstLine="720"/>
        <w:rPr>
          <w:rFonts w:ascii="Times New Roman" w:hAnsi="Times New Roman"/>
        </w:rPr>
      </w:pPr>
      <w:r w:rsidRPr="00ED4A32">
        <w:rPr>
          <w:rFonts w:ascii="Times New Roman" w:hAnsi="Times New Roman"/>
        </w:rPr>
        <w:t>- основы гражданского права;</w:t>
      </w:r>
    </w:p>
    <w:p w:rsidR="0086777F" w:rsidRPr="00ED4A32" w:rsidRDefault="0086777F" w:rsidP="00ED4A32">
      <w:pPr>
        <w:ind w:firstLine="720"/>
        <w:rPr>
          <w:rFonts w:ascii="Times New Roman" w:hAnsi="Times New Roman"/>
        </w:rPr>
      </w:pPr>
      <w:r w:rsidRPr="00ED4A32">
        <w:rPr>
          <w:rFonts w:ascii="Times New Roman" w:hAnsi="Times New Roman"/>
        </w:rPr>
        <w:t>- финансовое, налоговое и хозяйственное законодательство;</w:t>
      </w:r>
    </w:p>
    <w:p w:rsidR="0086777F" w:rsidRPr="00ED4A32" w:rsidRDefault="0086777F" w:rsidP="00ED4A32">
      <w:pPr>
        <w:ind w:firstLine="720"/>
        <w:rPr>
          <w:rFonts w:ascii="Times New Roman" w:hAnsi="Times New Roman"/>
        </w:rPr>
      </w:pPr>
      <w:r w:rsidRPr="00ED4A32">
        <w:rPr>
          <w:rFonts w:ascii="Times New Roman" w:hAnsi="Times New Roman"/>
        </w:rPr>
        <w:t>- нормативные и методические документы по вопросам организации бухгалтерского учета и составления отчетности, хозяйственно-финансовой деятельности организации;</w:t>
      </w:r>
    </w:p>
    <w:p w:rsidR="0086777F" w:rsidRPr="00ED4A32" w:rsidRDefault="0086777F" w:rsidP="00ED4A32">
      <w:pPr>
        <w:ind w:firstLine="720"/>
        <w:rPr>
          <w:rFonts w:ascii="Times New Roman" w:hAnsi="Times New Roman"/>
        </w:rPr>
      </w:pPr>
      <w:r w:rsidRPr="00ED4A32">
        <w:rPr>
          <w:rFonts w:ascii="Times New Roman" w:hAnsi="Times New Roman"/>
        </w:rPr>
        <w:t>- положения и инструкции по организации бухгалтерского учета, правила его ведения;</w:t>
      </w:r>
    </w:p>
    <w:p w:rsidR="0086777F" w:rsidRPr="00ED4A32" w:rsidRDefault="0086777F" w:rsidP="00ED4A32">
      <w:pPr>
        <w:ind w:firstLine="720"/>
        <w:rPr>
          <w:rFonts w:ascii="Times New Roman" w:hAnsi="Times New Roman"/>
        </w:rPr>
      </w:pPr>
      <w:r w:rsidRPr="00ED4A32">
        <w:rPr>
          <w:rFonts w:ascii="Times New Roman" w:hAnsi="Times New Roman"/>
        </w:rPr>
        <w:t>- кодексы этики профессионального бухгалтера и корпоративного управления;</w:t>
      </w:r>
    </w:p>
    <w:p w:rsidR="0086777F" w:rsidRPr="00ED4A32" w:rsidRDefault="0086777F" w:rsidP="00ED4A32">
      <w:pPr>
        <w:ind w:firstLine="720"/>
        <w:rPr>
          <w:rFonts w:ascii="Times New Roman" w:hAnsi="Times New Roman"/>
        </w:rPr>
      </w:pPr>
      <w:r w:rsidRPr="00ED4A32">
        <w:rPr>
          <w:rFonts w:ascii="Times New Roman" w:hAnsi="Times New Roman"/>
        </w:rPr>
        <w:t>- профиль, специализацию и структуру организации, стратегию и перспективы ее развития;</w:t>
      </w:r>
    </w:p>
    <w:p w:rsidR="0086777F" w:rsidRPr="00ED4A32" w:rsidRDefault="0086777F" w:rsidP="00ED4A32">
      <w:pPr>
        <w:ind w:firstLine="720"/>
        <w:rPr>
          <w:rFonts w:ascii="Times New Roman" w:hAnsi="Times New Roman"/>
        </w:rPr>
      </w:pPr>
      <w:r w:rsidRPr="00ED4A32">
        <w:rPr>
          <w:rFonts w:ascii="Times New Roman" w:hAnsi="Times New Roman"/>
        </w:rPr>
        <w:t>- налоговый, статистический и управленческий учет;</w:t>
      </w:r>
    </w:p>
    <w:p w:rsidR="0086777F" w:rsidRPr="00ED4A32" w:rsidRDefault="0086777F" w:rsidP="00ED4A32">
      <w:pPr>
        <w:ind w:firstLine="720"/>
        <w:rPr>
          <w:rFonts w:ascii="Times New Roman" w:hAnsi="Times New Roman"/>
        </w:rPr>
      </w:pPr>
      <w:r w:rsidRPr="00ED4A32">
        <w:rPr>
          <w:rFonts w:ascii="Times New Roman" w:hAnsi="Times New Roman"/>
        </w:rPr>
        <w:t>- порядок оформления бухгалтерских операций и организации документооборота по участкам учета, списания со счетов бухгалтерского учета недостач, дебиторской задолженности и других потерь, приемки, оприходования, хранения и расходования денежных средств, товарно-материальных и других ценностей, проведения аудиторских проверок;</w:t>
      </w:r>
    </w:p>
    <w:p w:rsidR="0086777F" w:rsidRPr="00ED4A32" w:rsidRDefault="0086777F" w:rsidP="00ED4A32">
      <w:pPr>
        <w:ind w:firstLine="720"/>
        <w:rPr>
          <w:rFonts w:ascii="Times New Roman" w:hAnsi="Times New Roman"/>
        </w:rPr>
      </w:pPr>
      <w:r w:rsidRPr="00ED4A32">
        <w:rPr>
          <w:rFonts w:ascii="Times New Roman" w:hAnsi="Times New Roman"/>
        </w:rPr>
        <w:t>- формы и порядок финансовых расчетов;</w:t>
      </w:r>
    </w:p>
    <w:p w:rsidR="0086777F" w:rsidRPr="00ED4A32" w:rsidRDefault="0086777F" w:rsidP="00ED4A32">
      <w:pPr>
        <w:ind w:firstLine="720"/>
        <w:rPr>
          <w:rFonts w:ascii="Times New Roman" w:hAnsi="Times New Roman"/>
        </w:rPr>
      </w:pPr>
      <w:r w:rsidRPr="00ED4A32">
        <w:rPr>
          <w:rFonts w:ascii="Times New Roman" w:hAnsi="Times New Roman"/>
        </w:rPr>
        <w:lastRenderedPageBreak/>
        <w:t>- условия налогообложения юридических и физических лиц;</w:t>
      </w:r>
    </w:p>
    <w:p w:rsidR="0086777F" w:rsidRPr="00ED4A32" w:rsidRDefault="0086777F" w:rsidP="00ED4A32">
      <w:pPr>
        <w:ind w:firstLine="720"/>
        <w:rPr>
          <w:rFonts w:ascii="Times New Roman" w:hAnsi="Times New Roman"/>
        </w:rPr>
      </w:pPr>
      <w:r w:rsidRPr="00ED4A32">
        <w:rPr>
          <w:rFonts w:ascii="Times New Roman" w:hAnsi="Times New Roman"/>
        </w:rPr>
        <w:t>- правила проведения инвентаризаций денежных средств и товарно-материальных ценностей, расчета с дебиторами и кредиторами, проведения проверок и документальных ревизий;</w:t>
      </w:r>
    </w:p>
    <w:p w:rsidR="0086777F" w:rsidRPr="00ED4A32" w:rsidRDefault="0086777F" w:rsidP="00ED4A32">
      <w:pPr>
        <w:ind w:firstLine="720"/>
        <w:rPr>
          <w:rFonts w:ascii="Times New Roman" w:hAnsi="Times New Roman"/>
        </w:rPr>
      </w:pPr>
      <w:r w:rsidRPr="00ED4A32">
        <w:rPr>
          <w:rFonts w:ascii="Times New Roman" w:hAnsi="Times New Roman"/>
        </w:rPr>
        <w:t>- порядок и сроки составления бухгалтерских балансов и отчетности;</w:t>
      </w:r>
    </w:p>
    <w:p w:rsidR="0086777F" w:rsidRPr="00ED4A32" w:rsidRDefault="0086777F" w:rsidP="00ED4A32">
      <w:pPr>
        <w:ind w:firstLine="720"/>
        <w:rPr>
          <w:rFonts w:ascii="Times New Roman" w:hAnsi="Times New Roman"/>
        </w:rPr>
      </w:pPr>
      <w:r w:rsidRPr="00ED4A32">
        <w:rPr>
          <w:rFonts w:ascii="Times New Roman" w:hAnsi="Times New Roman"/>
        </w:rPr>
        <w:t>- современные справочные и информационные системы в сфере бухгалтерского учета и управления финансами;</w:t>
      </w:r>
    </w:p>
    <w:p w:rsidR="0086777F" w:rsidRPr="00ED4A32" w:rsidRDefault="0086777F" w:rsidP="00ED4A32">
      <w:pPr>
        <w:ind w:firstLine="720"/>
        <w:rPr>
          <w:rFonts w:ascii="Times New Roman" w:hAnsi="Times New Roman"/>
        </w:rPr>
      </w:pPr>
      <w:r w:rsidRPr="00ED4A32">
        <w:rPr>
          <w:rFonts w:ascii="Times New Roman" w:hAnsi="Times New Roman"/>
        </w:rPr>
        <w:t>- методы анализа финансово-хозяйственной деятельности организации;</w:t>
      </w:r>
    </w:p>
    <w:p w:rsidR="0086777F" w:rsidRPr="00ED4A32" w:rsidRDefault="0086777F" w:rsidP="00ED4A32">
      <w:pPr>
        <w:ind w:firstLine="720"/>
        <w:rPr>
          <w:rFonts w:ascii="Times New Roman" w:hAnsi="Times New Roman"/>
        </w:rPr>
      </w:pPr>
      <w:r w:rsidRPr="00ED4A32">
        <w:rPr>
          <w:rFonts w:ascii="Times New Roman" w:hAnsi="Times New Roman"/>
        </w:rPr>
        <w:t>- правила хранения бухгалтерских документов и защиты информации;</w:t>
      </w:r>
    </w:p>
    <w:p w:rsidR="0086777F" w:rsidRPr="00ED4A32" w:rsidRDefault="0086777F" w:rsidP="00ED4A32">
      <w:pPr>
        <w:ind w:firstLine="720"/>
        <w:rPr>
          <w:rFonts w:ascii="Times New Roman" w:hAnsi="Times New Roman"/>
        </w:rPr>
      </w:pPr>
      <w:r w:rsidRPr="00ED4A32">
        <w:rPr>
          <w:rFonts w:ascii="Times New Roman" w:hAnsi="Times New Roman"/>
        </w:rPr>
        <w:t>- передовой отечественный и зарубежный опыт организации бухгалтерского учета;</w:t>
      </w:r>
    </w:p>
    <w:p w:rsidR="0086777F" w:rsidRPr="00ED4A32" w:rsidRDefault="0086777F" w:rsidP="00ED4A32">
      <w:pPr>
        <w:ind w:firstLine="720"/>
        <w:rPr>
          <w:rFonts w:ascii="Times New Roman" w:hAnsi="Times New Roman"/>
        </w:rPr>
      </w:pPr>
      <w:r w:rsidRPr="00ED4A32">
        <w:rPr>
          <w:rFonts w:ascii="Times New Roman" w:hAnsi="Times New Roman"/>
        </w:rPr>
        <w:t>- экономику, организацию производства, труда и управления;</w:t>
      </w:r>
    </w:p>
    <w:p w:rsidR="0086777F" w:rsidRPr="00ED4A32" w:rsidRDefault="0086777F" w:rsidP="00ED4A32">
      <w:pPr>
        <w:ind w:firstLine="720"/>
        <w:rPr>
          <w:rFonts w:ascii="Times New Roman" w:hAnsi="Times New Roman"/>
        </w:rPr>
      </w:pPr>
      <w:r w:rsidRPr="00ED4A32">
        <w:rPr>
          <w:rFonts w:ascii="Times New Roman" w:hAnsi="Times New Roman"/>
        </w:rPr>
        <w:t>- основы технологии производства;</w:t>
      </w:r>
    </w:p>
    <w:p w:rsidR="0086777F" w:rsidRPr="00ED4A32" w:rsidRDefault="0086777F" w:rsidP="00ED4A32">
      <w:pPr>
        <w:ind w:firstLine="720"/>
        <w:rPr>
          <w:rFonts w:ascii="Times New Roman" w:hAnsi="Times New Roman"/>
        </w:rPr>
      </w:pPr>
      <w:r w:rsidRPr="00ED4A32">
        <w:rPr>
          <w:rFonts w:ascii="Times New Roman" w:hAnsi="Times New Roman"/>
        </w:rPr>
        <w:t>- законодательство о труде;</w:t>
      </w:r>
    </w:p>
    <w:p w:rsidR="0086777F" w:rsidRPr="00ED4A32" w:rsidRDefault="0086777F" w:rsidP="00ED4A32">
      <w:pPr>
        <w:ind w:firstLine="720"/>
        <w:rPr>
          <w:rFonts w:ascii="Times New Roman" w:hAnsi="Times New Roman"/>
        </w:rPr>
      </w:pPr>
      <w:r w:rsidRPr="00ED4A32">
        <w:rPr>
          <w:rFonts w:ascii="Times New Roman" w:hAnsi="Times New Roman"/>
        </w:rPr>
        <w:t>- правила по охране труда.</w:t>
      </w:r>
    </w:p>
    <w:p w:rsidR="0086777F" w:rsidRPr="00ED4A32" w:rsidRDefault="00ED4A32" w:rsidP="00ED4A32">
      <w:pPr>
        <w:pStyle w:val="1"/>
        <w:rPr>
          <w:rFonts w:ascii="Times New Roman" w:hAnsi="Times New Roman"/>
          <w:b w:val="0"/>
          <w:color w:val="auto"/>
        </w:rPr>
      </w:pPr>
      <w:bookmarkStart w:id="7" w:name="sub_700"/>
      <w:r w:rsidRPr="00ED4A32">
        <w:rPr>
          <w:rFonts w:ascii="Times New Roman" w:hAnsi="Times New Roman"/>
          <w:b w:val="0"/>
          <w:color w:val="auto"/>
        </w:rPr>
        <w:t>7. ПРАВА И ОБЯЗАННОСТИ РАБОТОДАТЕЛЯ</w:t>
      </w:r>
      <w:bookmarkEnd w:id="7"/>
    </w:p>
    <w:p w:rsidR="0086777F" w:rsidRPr="00ED4A32" w:rsidRDefault="0086777F" w:rsidP="00ED4A32">
      <w:pPr>
        <w:ind w:firstLine="720"/>
        <w:rPr>
          <w:rFonts w:ascii="Times New Roman" w:hAnsi="Times New Roman"/>
        </w:rPr>
      </w:pPr>
      <w:r w:rsidRPr="00ED4A32">
        <w:rPr>
          <w:rFonts w:ascii="Times New Roman" w:hAnsi="Times New Roman"/>
        </w:rPr>
        <w:t>7.1. Работодатель вправе:</w:t>
      </w:r>
    </w:p>
    <w:p w:rsidR="0086777F" w:rsidRPr="00ED4A32" w:rsidRDefault="0086777F" w:rsidP="00ED4A32">
      <w:pPr>
        <w:ind w:firstLine="720"/>
        <w:rPr>
          <w:rFonts w:ascii="Times New Roman" w:hAnsi="Times New Roman"/>
        </w:rPr>
      </w:pPr>
      <w:r w:rsidRPr="00ED4A32">
        <w:rPr>
          <w:rFonts w:ascii="Times New Roman" w:hAnsi="Times New Roman"/>
        </w:rPr>
        <w:t>- заключать, изменять и прекращать трудовой договор с Главным бухгалтером в порядке и на условиях, предусмотренных Трудовым кодексом Российской Федерации, иными федеральными законами;</w:t>
      </w:r>
    </w:p>
    <w:p w:rsidR="0086777F" w:rsidRPr="00ED4A32" w:rsidRDefault="0086777F" w:rsidP="00ED4A32">
      <w:pPr>
        <w:ind w:firstLine="720"/>
        <w:rPr>
          <w:rFonts w:ascii="Times New Roman" w:hAnsi="Times New Roman"/>
        </w:rPr>
      </w:pPr>
      <w:r w:rsidRPr="00ED4A32">
        <w:rPr>
          <w:rFonts w:ascii="Times New Roman" w:hAnsi="Times New Roman"/>
        </w:rPr>
        <w:t>- требовать исполнения Главным бухгалтером трудовых обязанностей и бережного отношения к имуществу Работодателя и других работников, соблюдения дисциплины труда;</w:t>
      </w:r>
    </w:p>
    <w:p w:rsidR="0086777F" w:rsidRPr="00ED4A32" w:rsidRDefault="0086777F" w:rsidP="00ED4A32">
      <w:pPr>
        <w:ind w:firstLine="720"/>
        <w:rPr>
          <w:rFonts w:ascii="Times New Roman" w:hAnsi="Times New Roman"/>
        </w:rPr>
      </w:pPr>
      <w:r w:rsidRPr="00ED4A32">
        <w:rPr>
          <w:rFonts w:ascii="Times New Roman" w:hAnsi="Times New Roman"/>
        </w:rPr>
        <w:t>- прекратить трудовой договор, заключенный на неопределенный срок с Главным бухгалтером, в случае приема на работу работника, для которого эта работа будет являться основной;</w:t>
      </w:r>
    </w:p>
    <w:p w:rsidR="0086777F" w:rsidRPr="00ED4A32" w:rsidRDefault="0086777F" w:rsidP="00ED4A32">
      <w:pPr>
        <w:ind w:firstLine="720"/>
        <w:rPr>
          <w:rFonts w:ascii="Times New Roman" w:hAnsi="Times New Roman"/>
        </w:rPr>
      </w:pPr>
      <w:r w:rsidRPr="00ED4A32">
        <w:rPr>
          <w:rFonts w:ascii="Times New Roman" w:hAnsi="Times New Roman"/>
        </w:rPr>
        <w:t>- другие права в соответствии с трудовым законодательством Российской Федерации, иными нормативно-правовыми актами, регулирующими трудовые отношения, локальными нормативными актами.</w:t>
      </w:r>
    </w:p>
    <w:p w:rsidR="0086777F" w:rsidRPr="00ED4A32" w:rsidRDefault="0086777F" w:rsidP="00ED4A32">
      <w:pPr>
        <w:ind w:firstLine="720"/>
        <w:rPr>
          <w:rFonts w:ascii="Times New Roman" w:hAnsi="Times New Roman"/>
        </w:rPr>
      </w:pPr>
      <w:r w:rsidRPr="00ED4A32">
        <w:rPr>
          <w:rFonts w:ascii="Times New Roman" w:hAnsi="Times New Roman"/>
        </w:rPr>
        <w:t>7.2. Работодатель обязан:</w:t>
      </w:r>
    </w:p>
    <w:p w:rsidR="0086777F" w:rsidRPr="00ED4A32" w:rsidRDefault="0086777F" w:rsidP="00ED4A32">
      <w:pPr>
        <w:ind w:firstLine="720"/>
        <w:rPr>
          <w:rFonts w:ascii="Times New Roman" w:hAnsi="Times New Roman"/>
        </w:rPr>
      </w:pPr>
      <w:r w:rsidRPr="00ED4A32">
        <w:rPr>
          <w:rFonts w:ascii="Times New Roman" w:hAnsi="Times New Roman"/>
        </w:rPr>
        <w:t>- соблюдать трудовое законодательство и иные нормативно-правовые акты, содержащие нормы трудового права, в отношении заключения, изменения и расторжения трудового договора с Главным бухгалтером;</w:t>
      </w:r>
    </w:p>
    <w:p w:rsidR="0086777F" w:rsidRPr="00ED4A32" w:rsidRDefault="0086777F" w:rsidP="00ED4A32">
      <w:pPr>
        <w:ind w:firstLine="720"/>
        <w:rPr>
          <w:rFonts w:ascii="Times New Roman" w:hAnsi="Times New Roman"/>
        </w:rPr>
      </w:pPr>
      <w:r w:rsidRPr="00ED4A32">
        <w:rPr>
          <w:rFonts w:ascii="Times New Roman" w:hAnsi="Times New Roman"/>
        </w:rPr>
        <w:t>- предоставлять Главному бухгалтеру работу, определенную трудовым договором;</w:t>
      </w:r>
    </w:p>
    <w:p w:rsidR="0086777F" w:rsidRPr="00ED4A32" w:rsidRDefault="0086777F" w:rsidP="00ED4A32">
      <w:pPr>
        <w:ind w:firstLine="720"/>
        <w:rPr>
          <w:rFonts w:ascii="Times New Roman" w:hAnsi="Times New Roman"/>
        </w:rPr>
      </w:pPr>
      <w:r w:rsidRPr="00ED4A32">
        <w:rPr>
          <w:rFonts w:ascii="Times New Roman" w:hAnsi="Times New Roman"/>
        </w:rPr>
        <w:t>- вести учет рабочего времени;</w:t>
      </w:r>
    </w:p>
    <w:p w:rsidR="0086777F" w:rsidRPr="00ED4A32" w:rsidRDefault="0086777F" w:rsidP="00ED4A32">
      <w:pPr>
        <w:ind w:firstLine="720"/>
        <w:rPr>
          <w:rFonts w:ascii="Times New Roman" w:hAnsi="Times New Roman"/>
        </w:rPr>
      </w:pPr>
      <w:r w:rsidRPr="00ED4A32">
        <w:rPr>
          <w:rFonts w:ascii="Times New Roman" w:hAnsi="Times New Roman"/>
        </w:rPr>
        <w:t>- своевременно и в полном объеме выплачивать Главному бухгалтеру заработную плату;</w:t>
      </w:r>
    </w:p>
    <w:p w:rsidR="0086777F" w:rsidRPr="00ED4A32" w:rsidRDefault="0086777F" w:rsidP="00ED4A32">
      <w:pPr>
        <w:ind w:firstLine="720"/>
        <w:rPr>
          <w:rFonts w:ascii="Times New Roman" w:hAnsi="Times New Roman"/>
        </w:rPr>
      </w:pPr>
      <w:r w:rsidRPr="00ED4A32">
        <w:rPr>
          <w:rFonts w:ascii="Times New Roman" w:hAnsi="Times New Roman"/>
        </w:rPr>
        <w:t>- обеспечить Главному бухгалтеру безопасность и условия труда, отвечающие требованиям охраны труда и государственным нормативным стандартам;</w:t>
      </w:r>
    </w:p>
    <w:p w:rsidR="0086777F" w:rsidRPr="00ED4A32" w:rsidRDefault="0086777F" w:rsidP="00ED4A32">
      <w:pPr>
        <w:ind w:firstLine="720"/>
        <w:rPr>
          <w:rFonts w:ascii="Times New Roman" w:hAnsi="Times New Roman"/>
        </w:rPr>
      </w:pPr>
      <w:r w:rsidRPr="00ED4A32">
        <w:rPr>
          <w:rFonts w:ascii="Times New Roman" w:hAnsi="Times New Roman"/>
        </w:rPr>
        <w:t>- обеспечить Главного бухгалтера всеми средствами, необходимыми для исполнения им трудовых обязанностей;</w:t>
      </w:r>
    </w:p>
    <w:p w:rsidR="0086777F" w:rsidRPr="00ED4A32" w:rsidRDefault="0086777F" w:rsidP="00ED4A32">
      <w:pPr>
        <w:ind w:firstLine="720"/>
        <w:rPr>
          <w:rFonts w:ascii="Times New Roman" w:hAnsi="Times New Roman"/>
        </w:rPr>
      </w:pPr>
      <w:r w:rsidRPr="00ED4A32">
        <w:rPr>
          <w:rFonts w:ascii="Times New Roman" w:hAnsi="Times New Roman"/>
        </w:rPr>
        <w:t>- предупредить Главного бухгалтера в письменной форме не менее чем за две недели до прекращения трудового договора, заключенного на неопределенный срок, в случае приема на работу работника, для которого эта работа будет являться основной;</w:t>
      </w:r>
    </w:p>
    <w:p w:rsidR="0086777F" w:rsidRPr="00ED4A32" w:rsidRDefault="0086777F" w:rsidP="00ED4A32">
      <w:pPr>
        <w:ind w:firstLine="720"/>
        <w:rPr>
          <w:rFonts w:ascii="Times New Roman" w:hAnsi="Times New Roman"/>
        </w:rPr>
      </w:pPr>
      <w:r w:rsidRPr="00ED4A32">
        <w:rPr>
          <w:rFonts w:ascii="Times New Roman" w:hAnsi="Times New Roman"/>
        </w:rPr>
        <w:t>- другие обязанности, определяемые трудовым законодательством Российской Федерации, иными нормативными и локальными актами.</w:t>
      </w:r>
    </w:p>
    <w:p w:rsidR="0086777F" w:rsidRPr="00ED4A32" w:rsidRDefault="00ED4A32" w:rsidP="00ED4A32">
      <w:pPr>
        <w:pStyle w:val="1"/>
        <w:rPr>
          <w:rFonts w:ascii="Times New Roman" w:hAnsi="Times New Roman"/>
          <w:b w:val="0"/>
          <w:color w:val="auto"/>
        </w:rPr>
      </w:pPr>
      <w:bookmarkStart w:id="8" w:name="sub_800"/>
      <w:r w:rsidRPr="00ED4A32">
        <w:rPr>
          <w:rFonts w:ascii="Times New Roman" w:hAnsi="Times New Roman"/>
          <w:b w:val="0"/>
          <w:color w:val="auto"/>
        </w:rPr>
        <w:t>8. ОТВЕТСТВЕННОСТЬ ГЛАВНОГО БУХГАЛТЕРА И РАБОТОДАТЕЛЯ</w:t>
      </w:r>
      <w:bookmarkEnd w:id="8"/>
    </w:p>
    <w:p w:rsidR="0086777F" w:rsidRPr="00ED4A32" w:rsidRDefault="0086777F" w:rsidP="00ED4A32">
      <w:pPr>
        <w:ind w:firstLine="720"/>
        <w:rPr>
          <w:rFonts w:ascii="Times New Roman" w:hAnsi="Times New Roman"/>
        </w:rPr>
      </w:pPr>
      <w:r w:rsidRPr="00ED4A32">
        <w:rPr>
          <w:rFonts w:ascii="Times New Roman" w:hAnsi="Times New Roman"/>
        </w:rPr>
        <w:t>8.1. Главный бухгалтер и Работодатель несут ответственность за неисполнение или ненадлежащее исполнение обязанностей в порядке, предусмотренном трудовым законодательством Российской Федерации.</w:t>
      </w:r>
    </w:p>
    <w:p w:rsidR="0086777F" w:rsidRPr="00ED4A32" w:rsidRDefault="0086777F" w:rsidP="00ED4A32">
      <w:pPr>
        <w:ind w:firstLine="720"/>
        <w:rPr>
          <w:rFonts w:ascii="Times New Roman" w:hAnsi="Times New Roman"/>
        </w:rPr>
      </w:pPr>
      <w:r w:rsidRPr="00ED4A32">
        <w:rPr>
          <w:rFonts w:ascii="Times New Roman" w:hAnsi="Times New Roman"/>
        </w:rPr>
        <w:t>8.2. Работодатель, причинивший имуществу Главного бухгалтера ущерб, возмещает его в полном объеме.</w:t>
      </w:r>
    </w:p>
    <w:p w:rsidR="0086777F" w:rsidRPr="00ED4A32" w:rsidRDefault="0086777F" w:rsidP="00ED4A32">
      <w:pPr>
        <w:ind w:firstLine="720"/>
        <w:rPr>
          <w:rFonts w:ascii="Times New Roman" w:hAnsi="Times New Roman"/>
        </w:rPr>
      </w:pPr>
      <w:r w:rsidRPr="00ED4A32">
        <w:rPr>
          <w:rFonts w:ascii="Times New Roman" w:hAnsi="Times New Roman"/>
        </w:rPr>
        <w:lastRenderedPageBreak/>
        <w:t>8.3. Работодатель обязан возместить Главному бухгалтеру не полученный им заработок в случае незаконного лишения его возможности трудиться.</w:t>
      </w:r>
    </w:p>
    <w:p w:rsidR="0086777F" w:rsidRPr="00ED4A32" w:rsidRDefault="0086777F" w:rsidP="00ED4A32">
      <w:pPr>
        <w:ind w:firstLine="720"/>
        <w:rPr>
          <w:rFonts w:ascii="Times New Roman" w:hAnsi="Times New Roman"/>
        </w:rPr>
      </w:pPr>
      <w:r w:rsidRPr="00ED4A32">
        <w:rPr>
          <w:rFonts w:ascii="Times New Roman" w:hAnsi="Times New Roman"/>
        </w:rPr>
        <w:t>8.4. Главный бухгалтер несет ответственность за разглашение коммерческой тайны, ставшей известной ему в связи с исполнением трудовых обязанностей.</w:t>
      </w:r>
    </w:p>
    <w:p w:rsidR="0086777F" w:rsidRPr="00ED4A32" w:rsidRDefault="00ED4A32">
      <w:pPr>
        <w:pStyle w:val="1"/>
        <w:rPr>
          <w:rFonts w:ascii="Times New Roman" w:hAnsi="Times New Roman"/>
          <w:b w:val="0"/>
          <w:color w:val="auto"/>
        </w:rPr>
      </w:pPr>
      <w:bookmarkStart w:id="9" w:name="sub_900"/>
      <w:r w:rsidRPr="00ED4A32">
        <w:rPr>
          <w:rFonts w:ascii="Times New Roman" w:hAnsi="Times New Roman"/>
          <w:b w:val="0"/>
          <w:color w:val="auto"/>
        </w:rPr>
        <w:t>9. ПОРЯДОК ОФОРМЛЕНИЯ, ИЗМЕНЕНИЯ И ПРЕКРАЩЕНИЯ ТРУДОВОГО ДОГОВОРА</w:t>
      </w:r>
    </w:p>
    <w:bookmarkEnd w:id="9"/>
    <w:p w:rsidR="0086777F" w:rsidRPr="00ED4A32" w:rsidRDefault="0086777F" w:rsidP="00ED4A32">
      <w:pPr>
        <w:ind w:firstLine="720"/>
        <w:rPr>
          <w:rFonts w:ascii="Times New Roman" w:hAnsi="Times New Roman"/>
        </w:rPr>
      </w:pPr>
      <w:r w:rsidRPr="00ED4A32">
        <w:rPr>
          <w:rFonts w:ascii="Times New Roman" w:hAnsi="Times New Roman"/>
        </w:rPr>
        <w:t>9.1. Настоящий трудовой договор составлен в двух экземплярах, имеющих равную юридическую силу.</w:t>
      </w:r>
    </w:p>
    <w:p w:rsidR="0086777F" w:rsidRPr="00ED4A32" w:rsidRDefault="0086777F" w:rsidP="00ED4A32">
      <w:pPr>
        <w:ind w:firstLine="720"/>
        <w:rPr>
          <w:rFonts w:ascii="Times New Roman" w:hAnsi="Times New Roman"/>
        </w:rPr>
      </w:pPr>
      <w:r w:rsidRPr="00ED4A32">
        <w:rPr>
          <w:rFonts w:ascii="Times New Roman" w:hAnsi="Times New Roman"/>
        </w:rPr>
        <w:t>9.2. Один экземпляр трудового договора хранится у Работодателя, второй - у Главного бухгалтера.</w:t>
      </w:r>
    </w:p>
    <w:p w:rsidR="0086777F" w:rsidRPr="00ED4A32" w:rsidRDefault="0086777F" w:rsidP="00ED4A32">
      <w:pPr>
        <w:ind w:firstLine="720"/>
        <w:rPr>
          <w:rFonts w:ascii="Times New Roman" w:hAnsi="Times New Roman"/>
        </w:rPr>
      </w:pPr>
      <w:r w:rsidRPr="00ED4A32">
        <w:rPr>
          <w:rFonts w:ascii="Times New Roman" w:hAnsi="Times New Roman"/>
        </w:rPr>
        <w:t>9.3. Все изменения трудового договора оформляются в виде дополнительного соглашения к договору и на основании правил, изложенных в главе 12 Трудового кодекса РФ.</w:t>
      </w:r>
    </w:p>
    <w:p w:rsidR="0086777F" w:rsidRPr="00ED4A32" w:rsidRDefault="0086777F" w:rsidP="00ED4A32">
      <w:pPr>
        <w:ind w:firstLine="720"/>
        <w:rPr>
          <w:rFonts w:ascii="Times New Roman" w:hAnsi="Times New Roman"/>
        </w:rPr>
      </w:pPr>
      <w:r w:rsidRPr="00ED4A32">
        <w:rPr>
          <w:rFonts w:ascii="Times New Roman" w:hAnsi="Times New Roman"/>
        </w:rPr>
        <w:t>9.4. Прекращен настоящий трудовой договор может быть по основаниям, установленным трудовым законодательством Российской Федерации.</w:t>
      </w:r>
    </w:p>
    <w:p w:rsidR="0086777F" w:rsidRPr="00ED4A32" w:rsidRDefault="0086777F">
      <w:pPr>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5"/>
        <w:gridCol w:w="5128"/>
      </w:tblGrid>
      <w:tr w:rsidR="0086777F" w:rsidRPr="00ED4A32">
        <w:tblPrEx>
          <w:tblCellMar>
            <w:top w:w="0" w:type="dxa"/>
            <w:bottom w:w="0" w:type="dxa"/>
          </w:tblCellMar>
        </w:tblPrEx>
        <w:tc>
          <w:tcPr>
            <w:tcW w:w="4985" w:type="dxa"/>
            <w:tcBorders>
              <w:top w:val="nil"/>
              <w:left w:val="nil"/>
              <w:bottom w:val="nil"/>
              <w:right w:val="nil"/>
            </w:tcBorders>
          </w:tcPr>
          <w:p w:rsidR="0086777F" w:rsidRPr="00ED4A32" w:rsidRDefault="0086777F">
            <w:pPr>
              <w:pStyle w:val="af7"/>
              <w:rPr>
                <w:rFonts w:ascii="Times New Roman" w:hAnsi="Times New Roman"/>
              </w:rPr>
            </w:pPr>
            <w:r w:rsidRPr="00ED4A32">
              <w:rPr>
                <w:rFonts w:ascii="Times New Roman" w:hAnsi="Times New Roman"/>
              </w:rPr>
              <w:t>Работодатель</w:t>
            </w:r>
          </w:p>
          <w:p w:rsidR="0086777F" w:rsidRPr="00ED4A32" w:rsidRDefault="00ED4A32">
            <w:pPr>
              <w:pStyle w:val="af7"/>
              <w:rPr>
                <w:rFonts w:ascii="Times New Roman" w:hAnsi="Times New Roman"/>
              </w:rPr>
            </w:pPr>
            <w:r>
              <w:rPr>
                <w:rFonts w:ascii="Times New Roman" w:hAnsi="Times New Roman"/>
              </w:rPr>
              <w:t>(</w:t>
            </w:r>
            <w:r w:rsidR="0086777F" w:rsidRPr="00ED4A32">
              <w:rPr>
                <w:rStyle w:val="a3"/>
                <w:rFonts w:ascii="Times New Roman" w:hAnsi="Times New Roman"/>
                <w:b w:val="0"/>
                <w:color w:val="auto"/>
              </w:rPr>
              <w:t>вписать нужное</w:t>
            </w:r>
            <w:r>
              <w:rPr>
                <w:rFonts w:ascii="Times New Roman" w:hAnsi="Times New Roman"/>
              </w:rPr>
              <w:t>)</w:t>
            </w:r>
          </w:p>
          <w:p w:rsidR="0086777F" w:rsidRPr="00ED4A32" w:rsidRDefault="00ED4A32">
            <w:pPr>
              <w:pStyle w:val="af7"/>
              <w:rPr>
                <w:rFonts w:ascii="Times New Roman" w:hAnsi="Times New Roman"/>
              </w:rPr>
            </w:pPr>
            <w:r>
              <w:rPr>
                <w:rFonts w:ascii="Times New Roman" w:hAnsi="Times New Roman"/>
              </w:rPr>
              <w:t>(</w:t>
            </w:r>
            <w:r w:rsidR="0086777F" w:rsidRPr="00ED4A32">
              <w:rPr>
                <w:rStyle w:val="a3"/>
                <w:rFonts w:ascii="Times New Roman" w:hAnsi="Times New Roman"/>
                <w:b w:val="0"/>
                <w:color w:val="auto"/>
              </w:rPr>
              <w:t>вписать нужное</w:t>
            </w:r>
            <w:r>
              <w:rPr>
                <w:rFonts w:ascii="Times New Roman" w:hAnsi="Times New Roman"/>
              </w:rPr>
              <w:t>)</w:t>
            </w:r>
          </w:p>
          <w:p w:rsidR="0086777F" w:rsidRPr="00ED4A32" w:rsidRDefault="0086777F">
            <w:pPr>
              <w:pStyle w:val="af7"/>
              <w:rPr>
                <w:rFonts w:ascii="Times New Roman" w:hAnsi="Times New Roman"/>
              </w:rPr>
            </w:pPr>
            <w:r w:rsidRPr="00ED4A32">
              <w:rPr>
                <w:rFonts w:ascii="Times New Roman" w:hAnsi="Times New Roman"/>
              </w:rPr>
              <w:t>М. П.</w:t>
            </w:r>
          </w:p>
        </w:tc>
        <w:tc>
          <w:tcPr>
            <w:tcW w:w="5128" w:type="dxa"/>
            <w:tcBorders>
              <w:top w:val="nil"/>
              <w:left w:val="nil"/>
              <w:bottom w:val="nil"/>
              <w:right w:val="nil"/>
            </w:tcBorders>
          </w:tcPr>
          <w:p w:rsidR="0086777F" w:rsidRPr="00ED4A32" w:rsidRDefault="0086777F">
            <w:pPr>
              <w:pStyle w:val="af7"/>
              <w:rPr>
                <w:rFonts w:ascii="Times New Roman" w:hAnsi="Times New Roman"/>
              </w:rPr>
            </w:pPr>
            <w:r w:rsidRPr="00ED4A32">
              <w:rPr>
                <w:rFonts w:ascii="Times New Roman" w:hAnsi="Times New Roman"/>
              </w:rPr>
              <w:t>Главный бухгалтер</w:t>
            </w:r>
          </w:p>
          <w:p w:rsidR="0086777F" w:rsidRPr="00ED4A32" w:rsidRDefault="00ED4A32">
            <w:pPr>
              <w:pStyle w:val="af7"/>
              <w:rPr>
                <w:rFonts w:ascii="Times New Roman" w:hAnsi="Times New Roman"/>
              </w:rPr>
            </w:pPr>
            <w:r>
              <w:rPr>
                <w:rFonts w:ascii="Times New Roman" w:hAnsi="Times New Roman"/>
              </w:rPr>
              <w:t>(</w:t>
            </w:r>
            <w:r w:rsidR="0086777F" w:rsidRPr="00ED4A32">
              <w:rPr>
                <w:rStyle w:val="a3"/>
                <w:rFonts w:ascii="Times New Roman" w:hAnsi="Times New Roman"/>
                <w:b w:val="0"/>
                <w:color w:val="auto"/>
              </w:rPr>
              <w:t>вписать нужное</w:t>
            </w:r>
            <w:r>
              <w:rPr>
                <w:rFonts w:ascii="Times New Roman" w:hAnsi="Times New Roman"/>
              </w:rPr>
              <w:t>)</w:t>
            </w:r>
          </w:p>
          <w:p w:rsidR="0086777F" w:rsidRPr="00ED4A32" w:rsidRDefault="00ED4A32">
            <w:pPr>
              <w:pStyle w:val="af7"/>
              <w:rPr>
                <w:rFonts w:ascii="Times New Roman" w:hAnsi="Times New Roman"/>
              </w:rPr>
            </w:pPr>
            <w:r>
              <w:rPr>
                <w:rFonts w:ascii="Times New Roman" w:hAnsi="Times New Roman"/>
              </w:rPr>
              <w:t>(</w:t>
            </w:r>
            <w:r w:rsidR="0086777F" w:rsidRPr="00ED4A32">
              <w:rPr>
                <w:rStyle w:val="a3"/>
                <w:rFonts w:ascii="Times New Roman" w:hAnsi="Times New Roman"/>
                <w:b w:val="0"/>
                <w:color w:val="auto"/>
              </w:rPr>
              <w:t>вписать нужное</w:t>
            </w:r>
            <w:r>
              <w:rPr>
                <w:rFonts w:ascii="Times New Roman" w:hAnsi="Times New Roman"/>
              </w:rPr>
              <w:t>)</w:t>
            </w:r>
          </w:p>
          <w:p w:rsidR="0086777F" w:rsidRPr="00ED4A32" w:rsidRDefault="0086777F">
            <w:pPr>
              <w:pStyle w:val="af7"/>
              <w:rPr>
                <w:rFonts w:ascii="Times New Roman" w:hAnsi="Times New Roman"/>
              </w:rPr>
            </w:pPr>
          </w:p>
        </w:tc>
      </w:tr>
    </w:tbl>
    <w:p w:rsidR="0086777F" w:rsidRPr="00ED4A32" w:rsidRDefault="0086777F" w:rsidP="00ED4A32">
      <w:pPr>
        <w:pStyle w:val="1"/>
        <w:rPr>
          <w:rFonts w:ascii="Times New Roman" w:hAnsi="Times New Roman"/>
          <w:b w:val="0"/>
          <w:color w:val="auto"/>
        </w:rPr>
      </w:pPr>
      <w:bookmarkStart w:id="10" w:name="sub_1000"/>
      <w:r w:rsidRPr="00ED4A32">
        <w:rPr>
          <w:rFonts w:ascii="Times New Roman" w:hAnsi="Times New Roman"/>
          <w:b w:val="0"/>
          <w:color w:val="auto"/>
        </w:rPr>
        <w:t>10. Получение Главным бухгалтером трудового договора</w:t>
      </w:r>
      <w:bookmarkEnd w:id="10"/>
    </w:p>
    <w:p w:rsidR="0086777F" w:rsidRPr="00ED4A32" w:rsidRDefault="0086777F" w:rsidP="00ED4A32">
      <w:pPr>
        <w:ind w:firstLine="720"/>
        <w:rPr>
          <w:rFonts w:ascii="Times New Roman" w:hAnsi="Times New Roman"/>
        </w:rPr>
      </w:pPr>
      <w:r w:rsidRPr="00ED4A32">
        <w:rPr>
          <w:rFonts w:ascii="Times New Roman" w:hAnsi="Times New Roman"/>
        </w:rPr>
        <w:t xml:space="preserve">Экземпляр трудового договора мной получен </w:t>
      </w:r>
      <w:r w:rsidR="00ED4A32">
        <w:rPr>
          <w:rFonts w:ascii="Times New Roman" w:hAnsi="Times New Roman"/>
        </w:rPr>
        <w:t>(</w:t>
      </w:r>
      <w:r w:rsidRPr="00ED4A32">
        <w:rPr>
          <w:rStyle w:val="a3"/>
          <w:rFonts w:ascii="Times New Roman" w:hAnsi="Times New Roman"/>
          <w:b w:val="0"/>
          <w:color w:val="auto"/>
        </w:rPr>
        <w:t>число, месяц, год</w:t>
      </w:r>
      <w:r w:rsidR="00ED4A32">
        <w:rPr>
          <w:rFonts w:ascii="Times New Roman" w:hAnsi="Times New Roman"/>
        </w:rPr>
        <w:t>)</w:t>
      </w:r>
      <w:r w:rsidRPr="00ED4A32">
        <w:rPr>
          <w:rFonts w:ascii="Times New Roman" w:hAnsi="Times New Roman"/>
        </w:rPr>
        <w:t xml:space="preserve"> </w:t>
      </w:r>
      <w:r w:rsidR="00ED4A32">
        <w:rPr>
          <w:rFonts w:ascii="Times New Roman" w:hAnsi="Times New Roman"/>
        </w:rPr>
        <w:t>(</w:t>
      </w:r>
      <w:r w:rsidRPr="00ED4A32">
        <w:rPr>
          <w:rStyle w:val="a3"/>
          <w:rFonts w:ascii="Times New Roman" w:hAnsi="Times New Roman"/>
          <w:b w:val="0"/>
          <w:color w:val="auto"/>
        </w:rPr>
        <w:t>подпись</w:t>
      </w:r>
      <w:r w:rsidR="00ED4A32">
        <w:rPr>
          <w:rFonts w:ascii="Times New Roman" w:hAnsi="Times New Roman"/>
        </w:rPr>
        <w:t>)</w:t>
      </w:r>
      <w:r w:rsidRPr="00ED4A32">
        <w:rPr>
          <w:rFonts w:ascii="Times New Roman" w:hAnsi="Times New Roman"/>
        </w:rPr>
        <w:t> </w:t>
      </w:r>
      <w:r w:rsidR="00ED4A32">
        <w:rPr>
          <w:rFonts w:ascii="Times New Roman" w:hAnsi="Times New Roman"/>
        </w:rPr>
        <w:t>(</w:t>
      </w:r>
      <w:r w:rsidRPr="00ED4A32">
        <w:rPr>
          <w:rStyle w:val="a3"/>
          <w:rFonts w:ascii="Times New Roman" w:hAnsi="Times New Roman"/>
          <w:b w:val="0"/>
          <w:color w:val="auto"/>
        </w:rPr>
        <w:t>Ф. И. О. работника</w:t>
      </w:r>
      <w:r w:rsidR="00ED4A32">
        <w:rPr>
          <w:rFonts w:ascii="Times New Roman" w:hAnsi="Times New Roman"/>
        </w:rPr>
        <w:t>)</w:t>
      </w:r>
      <w:r w:rsidRPr="00ED4A32">
        <w:rPr>
          <w:rFonts w:ascii="Times New Roman" w:hAnsi="Times New Roman"/>
        </w:rPr>
        <w:t>.</w:t>
      </w:r>
    </w:p>
    <w:p w:rsidR="0086777F" w:rsidRPr="00ED4A32" w:rsidRDefault="0086777F">
      <w:pPr>
        <w:ind w:firstLine="720"/>
        <w:jc w:val="both"/>
        <w:rPr>
          <w:rFonts w:ascii="Times New Roman" w:hAnsi="Times New Roman"/>
        </w:rPr>
      </w:pPr>
    </w:p>
    <w:sectPr w:rsidR="0086777F" w:rsidRPr="00ED4A32" w:rsidSect="00ED4A32">
      <w:headerReference w:type="default" r:id="rId9"/>
      <w:footerReference w:type="default" r:id="rId10"/>
      <w:pgSz w:w="11904" w:h="16834"/>
      <w:pgMar w:top="1134" w:right="851" w:bottom="1134" w:left="170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E7" w:rsidRDefault="006719E7" w:rsidP="00ED4A32">
      <w:r>
        <w:separator/>
      </w:r>
    </w:p>
  </w:endnote>
  <w:endnote w:type="continuationSeparator" w:id="0">
    <w:p w:rsidR="006719E7" w:rsidRDefault="006719E7" w:rsidP="00ED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32" w:rsidRDefault="00ED4A32" w:rsidP="00ED4A32">
    <w:pPr>
      <w:pStyle w:val="affc"/>
      <w:jc w:val="right"/>
    </w:pPr>
    <w:hyperlink r:id="rId1" w:history="1">
      <w:r>
        <w:rPr>
          <w:rStyle w:val="aff9"/>
          <w:rFonts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E7" w:rsidRDefault="006719E7" w:rsidP="00ED4A32">
      <w:r>
        <w:separator/>
      </w:r>
    </w:p>
  </w:footnote>
  <w:footnote w:type="continuationSeparator" w:id="0">
    <w:p w:rsidR="006719E7" w:rsidRDefault="006719E7" w:rsidP="00ED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32" w:rsidRDefault="00ED4A32" w:rsidP="00ED4A32">
    <w:pPr>
      <w:pStyle w:val="affa"/>
      <w:jc w:val="center"/>
    </w:pPr>
    <w:r>
      <w:fldChar w:fldCharType="begin"/>
    </w:r>
    <w:r>
      <w:instrText>PAGE   \* MERGEFORMAT</w:instrText>
    </w:r>
    <w:r>
      <w:fldChar w:fldCharType="separate"/>
    </w:r>
    <w:r w:rsidR="0000531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1750"/>
    <w:multiLevelType w:val="hybridMultilevel"/>
    <w:tmpl w:val="080AB7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26"/>
    <w:rsid w:val="00005314"/>
    <w:rsid w:val="001C5226"/>
    <w:rsid w:val="006719E7"/>
    <w:rsid w:val="006C01AC"/>
    <w:rsid w:val="0086777F"/>
    <w:rsid w:val="00ED4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sz w:val="24"/>
      <w:szCs w:val="24"/>
    </w:rPr>
  </w:style>
  <w:style w:type="paragraph" w:styleId="1">
    <w:name w:val="heading 1"/>
    <w:basedOn w:val="a"/>
    <w:next w:val="a"/>
    <w:qFormat/>
    <w:pPr>
      <w:spacing w:before="108" w:after="108"/>
      <w:jc w:val="center"/>
      <w:outlineLvl w:val="0"/>
    </w:pPr>
    <w:rPr>
      <w:b/>
      <w:bCs/>
      <w:color w:val="000080"/>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000080"/>
    </w:rPr>
  </w:style>
  <w:style w:type="character" w:customStyle="1" w:styleId="a4">
    <w:name w:val="Гипертекстовая ссылка"/>
    <w:rPr>
      <w:b/>
      <w:bCs/>
      <w:color w:val="008000"/>
    </w:rPr>
  </w:style>
  <w:style w:type="character" w:customStyle="1" w:styleId="a5">
    <w:name w:val="Активная гипертекстовая ссылка"/>
    <w:rPr>
      <w:b/>
      <w:bCs/>
      <w:color w:val="008000"/>
      <w:u w:val="single"/>
    </w:rPr>
  </w:style>
  <w:style w:type="paragraph" w:customStyle="1" w:styleId="a6">
    <w:name w:val="Основное меню (преемственное)"/>
    <w:basedOn w:val="a"/>
    <w:next w:val="a"/>
    <w:pPr>
      <w:jc w:val="both"/>
    </w:pPr>
    <w:rPr>
      <w:rFonts w:ascii="Verdana" w:hAnsi="Verdana" w:cs="Verdana"/>
    </w:rPr>
  </w:style>
  <w:style w:type="paragraph" w:customStyle="1" w:styleId="a7">
    <w:name w:val="Заголовок"/>
    <w:basedOn w:val="a6"/>
    <w:next w:val="a"/>
    <w:rPr>
      <w:rFonts w:ascii="Arial" w:hAnsi="Arial" w:cs="Times New Roman"/>
      <w:b/>
      <w:bCs/>
      <w:color w:val="C0C0C0"/>
    </w:rPr>
  </w:style>
  <w:style w:type="character" w:customStyle="1" w:styleId="a8">
    <w:name w:val="Заголовок своего сообщения"/>
    <w:basedOn w:val="a3"/>
    <w:rPr>
      <w:b/>
      <w:bCs/>
      <w:color w:val="000080"/>
    </w:rPr>
  </w:style>
  <w:style w:type="paragraph" w:customStyle="1" w:styleId="a9">
    <w:name w:val="Заголовок статьи"/>
    <w:basedOn w:val="a"/>
    <w:next w:val="a"/>
    <w:pPr>
      <w:ind w:left="1612" w:hanging="892"/>
      <w:jc w:val="both"/>
    </w:pPr>
  </w:style>
  <w:style w:type="character" w:customStyle="1" w:styleId="aa">
    <w:name w:val="Заголовок чужого сообщения"/>
    <w:rPr>
      <w:b/>
      <w:bCs/>
      <w:color w:val="FF0000"/>
    </w:rPr>
  </w:style>
  <w:style w:type="paragraph" w:customStyle="1" w:styleId="ab">
    <w:name w:val="Интерактивный заголовок"/>
    <w:basedOn w:val="a7"/>
    <w:next w:val="a"/>
    <w:rPr>
      <w:b w:val="0"/>
      <w:bCs w:val="0"/>
      <w:color w:val="auto"/>
      <w:u w:val="single"/>
    </w:rPr>
  </w:style>
  <w:style w:type="paragraph" w:customStyle="1" w:styleId="ac">
    <w:name w:val="Интерфейс"/>
    <w:basedOn w:val="a"/>
    <w:next w:val="a"/>
    <w:pPr>
      <w:jc w:val="both"/>
    </w:pPr>
    <w:rPr>
      <w:rFonts w:cs="Arial"/>
      <w:color w:val="ECE9D8"/>
      <w:sz w:val="22"/>
      <w:szCs w:val="22"/>
    </w:rPr>
  </w:style>
  <w:style w:type="paragraph" w:customStyle="1" w:styleId="ad">
    <w:name w:val="Комментарий"/>
    <w:basedOn w:val="a"/>
    <w:next w:val="a"/>
    <w:pPr>
      <w:ind w:left="170"/>
      <w:jc w:val="both"/>
    </w:pPr>
    <w:rPr>
      <w:i/>
      <w:iCs/>
      <w:color w:val="800080"/>
    </w:rPr>
  </w:style>
  <w:style w:type="paragraph" w:customStyle="1" w:styleId="ae">
    <w:name w:val="Информация об изменениях документа"/>
    <w:basedOn w:val="ad"/>
    <w:next w:val="a"/>
    <w:pPr>
      <w:ind w:left="0"/>
    </w:pPr>
  </w:style>
  <w:style w:type="paragraph" w:customStyle="1" w:styleId="af">
    <w:name w:val="Текст (лев. подпись)"/>
    <w:basedOn w:val="a"/>
    <w:next w:val="a"/>
  </w:style>
  <w:style w:type="paragraph" w:customStyle="1" w:styleId="af0">
    <w:name w:val="Колонтитул (левый)"/>
    <w:basedOn w:val="af"/>
    <w:next w:val="a"/>
    <w:pPr>
      <w:jc w:val="both"/>
    </w:pPr>
    <w:rPr>
      <w:sz w:val="16"/>
      <w:szCs w:val="16"/>
    </w:rPr>
  </w:style>
  <w:style w:type="paragraph" w:customStyle="1" w:styleId="af1">
    <w:name w:val="Текст (прав. подпись)"/>
    <w:basedOn w:val="a"/>
    <w:next w:val="a"/>
    <w:pPr>
      <w:jc w:val="right"/>
    </w:pPr>
  </w:style>
  <w:style w:type="paragraph" w:customStyle="1" w:styleId="af2">
    <w:name w:val="Колонтитул (правый)"/>
    <w:basedOn w:val="af1"/>
    <w:next w:val="a"/>
    <w:pPr>
      <w:jc w:val="both"/>
    </w:pPr>
    <w:rPr>
      <w:sz w:val="16"/>
      <w:szCs w:val="16"/>
    </w:rPr>
  </w:style>
  <w:style w:type="paragraph" w:customStyle="1" w:styleId="af3">
    <w:name w:val="Комментарий пользователя"/>
    <w:basedOn w:val="ad"/>
    <w:next w:val="a"/>
    <w:pPr>
      <w:ind w:left="0"/>
      <w:jc w:val="left"/>
    </w:pPr>
    <w:rPr>
      <w:i w:val="0"/>
      <w:iCs w:val="0"/>
      <w:color w:val="000080"/>
    </w:rPr>
  </w:style>
  <w:style w:type="paragraph" w:customStyle="1" w:styleId="af4">
    <w:name w:val="Моноширинный"/>
    <w:basedOn w:val="a"/>
    <w:next w:val="a"/>
    <w:pPr>
      <w:jc w:val="both"/>
    </w:pPr>
    <w:rPr>
      <w:rFonts w:ascii="Courier New" w:hAnsi="Courier New" w:cs="Courier New"/>
    </w:rPr>
  </w:style>
  <w:style w:type="character" w:customStyle="1" w:styleId="af5">
    <w:name w:val="Найденные слова"/>
    <w:basedOn w:val="a3"/>
    <w:rPr>
      <w:b/>
      <w:bCs/>
      <w:color w:val="000080"/>
    </w:rPr>
  </w:style>
  <w:style w:type="character" w:customStyle="1" w:styleId="af6">
    <w:name w:val="Не вступил в силу"/>
    <w:rPr>
      <w:b/>
      <w:bCs/>
      <w:color w:val="008080"/>
    </w:rPr>
  </w:style>
  <w:style w:type="paragraph" w:customStyle="1" w:styleId="af7">
    <w:name w:val="Нормальный (таблица)"/>
    <w:basedOn w:val="a"/>
    <w:next w:val="a"/>
    <w:pPr>
      <w:jc w:val="both"/>
    </w:pPr>
  </w:style>
  <w:style w:type="paragraph" w:customStyle="1" w:styleId="af8">
    <w:name w:val="Объект"/>
    <w:basedOn w:val="a"/>
    <w:next w:val="a"/>
    <w:pPr>
      <w:jc w:val="both"/>
    </w:pPr>
    <w:rPr>
      <w:rFonts w:ascii="Times New Roman" w:hAnsi="Times New Roman"/>
    </w:rPr>
  </w:style>
  <w:style w:type="paragraph" w:customStyle="1" w:styleId="af9">
    <w:name w:val="Таблицы (моноширинный)"/>
    <w:basedOn w:val="a"/>
    <w:next w:val="a"/>
    <w:pPr>
      <w:jc w:val="both"/>
    </w:pPr>
    <w:rPr>
      <w:rFonts w:ascii="Courier New" w:hAnsi="Courier New" w:cs="Courier New"/>
    </w:rPr>
  </w:style>
  <w:style w:type="paragraph" w:customStyle="1" w:styleId="afa">
    <w:name w:val="Оглавление"/>
    <w:basedOn w:val="af9"/>
    <w:next w:val="a"/>
    <w:pPr>
      <w:ind w:left="140"/>
    </w:pPr>
    <w:rPr>
      <w:rFonts w:ascii="Arial" w:hAnsi="Arial" w:cs="Times New Roman"/>
    </w:rPr>
  </w:style>
  <w:style w:type="character" w:customStyle="1" w:styleId="afb">
    <w:name w:val="Опечатки"/>
    <w:rPr>
      <w:color w:val="FF0000"/>
    </w:rPr>
  </w:style>
  <w:style w:type="paragraph" w:customStyle="1" w:styleId="afc">
    <w:name w:val="Переменная часть"/>
    <w:basedOn w:val="a6"/>
    <w:next w:val="a"/>
    <w:rPr>
      <w:rFonts w:ascii="Arial" w:hAnsi="Arial" w:cs="Times New Roman"/>
      <w:sz w:val="20"/>
      <w:szCs w:val="20"/>
    </w:rPr>
  </w:style>
  <w:style w:type="paragraph" w:customStyle="1" w:styleId="afd">
    <w:name w:val="Постоянная часть"/>
    <w:basedOn w:val="a6"/>
    <w:next w:val="a"/>
    <w:rPr>
      <w:rFonts w:ascii="Arial" w:hAnsi="Arial" w:cs="Times New Roman"/>
      <w:sz w:val="22"/>
      <w:szCs w:val="22"/>
    </w:rPr>
  </w:style>
  <w:style w:type="paragraph" w:customStyle="1" w:styleId="afe">
    <w:name w:val="Прижатый влево"/>
    <w:basedOn w:val="a"/>
    <w:next w:val="a"/>
  </w:style>
  <w:style w:type="character" w:customStyle="1" w:styleId="aff">
    <w:name w:val="Продолжение ссылки"/>
    <w:basedOn w:val="a4"/>
    <w:rPr>
      <w:b/>
      <w:bCs/>
      <w:color w:val="008000"/>
    </w:rPr>
  </w:style>
  <w:style w:type="paragraph" w:customStyle="1" w:styleId="aff0">
    <w:name w:val="Словарная статья"/>
    <w:basedOn w:val="a"/>
    <w:next w:val="a"/>
    <w:pPr>
      <w:ind w:right="118"/>
      <w:jc w:val="both"/>
    </w:pPr>
  </w:style>
  <w:style w:type="character" w:customStyle="1" w:styleId="aff1">
    <w:name w:val="Сравнение редакций"/>
    <w:basedOn w:val="a3"/>
    <w:rPr>
      <w:b/>
      <w:bCs/>
      <w:color w:val="000080"/>
    </w:rPr>
  </w:style>
  <w:style w:type="character" w:customStyle="1" w:styleId="aff2">
    <w:name w:val="Сравнение редакций. Добавленный фрагмент"/>
    <w:rPr>
      <w:color w:val="0000FF"/>
    </w:rPr>
  </w:style>
  <w:style w:type="character" w:customStyle="1" w:styleId="aff3">
    <w:name w:val="Сравнение редакций. Удаленный фрагмент"/>
    <w:rPr>
      <w:strike/>
      <w:color w:val="808000"/>
    </w:rPr>
  </w:style>
  <w:style w:type="paragraph" w:customStyle="1" w:styleId="aff4">
    <w:name w:val="Текст (справка)"/>
    <w:basedOn w:val="a"/>
    <w:next w:val="a"/>
    <w:pPr>
      <w:ind w:left="170" w:right="170"/>
    </w:pPr>
  </w:style>
  <w:style w:type="paragraph" w:customStyle="1" w:styleId="aff5">
    <w:name w:val="Текст в таблице"/>
    <w:basedOn w:val="af7"/>
    <w:next w:val="a"/>
    <w:pPr>
      <w:ind w:firstLine="500"/>
    </w:pPr>
  </w:style>
  <w:style w:type="paragraph" w:customStyle="1" w:styleId="aff6">
    <w:name w:val="Технический комментарий"/>
    <w:basedOn w:val="a"/>
    <w:next w:val="a"/>
  </w:style>
  <w:style w:type="character" w:customStyle="1" w:styleId="aff7">
    <w:name w:val="Утратил силу"/>
    <w:rPr>
      <w:b/>
      <w:bCs/>
      <w:strike/>
      <w:color w:val="808000"/>
    </w:rPr>
  </w:style>
  <w:style w:type="paragraph" w:customStyle="1" w:styleId="aff8">
    <w:name w:val="Центрированный (таблица)"/>
    <w:basedOn w:val="af7"/>
    <w:next w:val="a"/>
    <w:pPr>
      <w:jc w:val="center"/>
    </w:pPr>
  </w:style>
  <w:style w:type="character" w:styleId="aff9">
    <w:name w:val="Hyperlink"/>
    <w:rsid w:val="00ED4A32"/>
    <w:rPr>
      <w:color w:val="0000FF"/>
      <w:u w:val="single"/>
    </w:rPr>
  </w:style>
  <w:style w:type="paragraph" w:styleId="affa">
    <w:name w:val="header"/>
    <w:basedOn w:val="a"/>
    <w:link w:val="affb"/>
    <w:uiPriority w:val="99"/>
    <w:rsid w:val="00ED4A32"/>
    <w:pPr>
      <w:tabs>
        <w:tab w:val="center" w:pos="4677"/>
        <w:tab w:val="right" w:pos="9355"/>
      </w:tabs>
    </w:pPr>
  </w:style>
  <w:style w:type="character" w:customStyle="1" w:styleId="affb">
    <w:name w:val="Верхний колонтитул Знак"/>
    <w:link w:val="affa"/>
    <w:uiPriority w:val="99"/>
    <w:rsid w:val="00ED4A32"/>
    <w:rPr>
      <w:rFonts w:ascii="Arial" w:hAnsi="Arial"/>
      <w:sz w:val="24"/>
      <w:szCs w:val="24"/>
    </w:rPr>
  </w:style>
  <w:style w:type="paragraph" w:styleId="affc">
    <w:name w:val="footer"/>
    <w:basedOn w:val="a"/>
    <w:link w:val="affd"/>
    <w:rsid w:val="00ED4A32"/>
    <w:pPr>
      <w:tabs>
        <w:tab w:val="center" w:pos="4677"/>
        <w:tab w:val="right" w:pos="9355"/>
      </w:tabs>
    </w:pPr>
  </w:style>
  <w:style w:type="character" w:customStyle="1" w:styleId="affd">
    <w:name w:val="Нижний колонтитул Знак"/>
    <w:link w:val="affc"/>
    <w:rsid w:val="00ED4A3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sz w:val="24"/>
      <w:szCs w:val="24"/>
    </w:rPr>
  </w:style>
  <w:style w:type="paragraph" w:styleId="1">
    <w:name w:val="heading 1"/>
    <w:basedOn w:val="a"/>
    <w:next w:val="a"/>
    <w:qFormat/>
    <w:pPr>
      <w:spacing w:before="108" w:after="108"/>
      <w:jc w:val="center"/>
      <w:outlineLvl w:val="0"/>
    </w:pPr>
    <w:rPr>
      <w:b/>
      <w:bCs/>
      <w:color w:val="000080"/>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000080"/>
    </w:rPr>
  </w:style>
  <w:style w:type="character" w:customStyle="1" w:styleId="a4">
    <w:name w:val="Гипертекстовая ссылка"/>
    <w:rPr>
      <w:b/>
      <w:bCs/>
      <w:color w:val="008000"/>
    </w:rPr>
  </w:style>
  <w:style w:type="character" w:customStyle="1" w:styleId="a5">
    <w:name w:val="Активная гипертекстовая ссылка"/>
    <w:rPr>
      <w:b/>
      <w:bCs/>
      <w:color w:val="008000"/>
      <w:u w:val="single"/>
    </w:rPr>
  </w:style>
  <w:style w:type="paragraph" w:customStyle="1" w:styleId="a6">
    <w:name w:val="Основное меню (преемственное)"/>
    <w:basedOn w:val="a"/>
    <w:next w:val="a"/>
    <w:pPr>
      <w:jc w:val="both"/>
    </w:pPr>
    <w:rPr>
      <w:rFonts w:ascii="Verdana" w:hAnsi="Verdana" w:cs="Verdana"/>
    </w:rPr>
  </w:style>
  <w:style w:type="paragraph" w:customStyle="1" w:styleId="a7">
    <w:name w:val="Заголовок"/>
    <w:basedOn w:val="a6"/>
    <w:next w:val="a"/>
    <w:rPr>
      <w:rFonts w:ascii="Arial" w:hAnsi="Arial" w:cs="Times New Roman"/>
      <w:b/>
      <w:bCs/>
      <w:color w:val="C0C0C0"/>
    </w:rPr>
  </w:style>
  <w:style w:type="character" w:customStyle="1" w:styleId="a8">
    <w:name w:val="Заголовок своего сообщения"/>
    <w:basedOn w:val="a3"/>
    <w:rPr>
      <w:b/>
      <w:bCs/>
      <w:color w:val="000080"/>
    </w:rPr>
  </w:style>
  <w:style w:type="paragraph" w:customStyle="1" w:styleId="a9">
    <w:name w:val="Заголовок статьи"/>
    <w:basedOn w:val="a"/>
    <w:next w:val="a"/>
    <w:pPr>
      <w:ind w:left="1612" w:hanging="892"/>
      <w:jc w:val="both"/>
    </w:pPr>
  </w:style>
  <w:style w:type="character" w:customStyle="1" w:styleId="aa">
    <w:name w:val="Заголовок чужого сообщения"/>
    <w:rPr>
      <w:b/>
      <w:bCs/>
      <w:color w:val="FF0000"/>
    </w:rPr>
  </w:style>
  <w:style w:type="paragraph" w:customStyle="1" w:styleId="ab">
    <w:name w:val="Интерактивный заголовок"/>
    <w:basedOn w:val="a7"/>
    <w:next w:val="a"/>
    <w:rPr>
      <w:b w:val="0"/>
      <w:bCs w:val="0"/>
      <w:color w:val="auto"/>
      <w:u w:val="single"/>
    </w:rPr>
  </w:style>
  <w:style w:type="paragraph" w:customStyle="1" w:styleId="ac">
    <w:name w:val="Интерфейс"/>
    <w:basedOn w:val="a"/>
    <w:next w:val="a"/>
    <w:pPr>
      <w:jc w:val="both"/>
    </w:pPr>
    <w:rPr>
      <w:rFonts w:cs="Arial"/>
      <w:color w:val="ECE9D8"/>
      <w:sz w:val="22"/>
      <w:szCs w:val="22"/>
    </w:rPr>
  </w:style>
  <w:style w:type="paragraph" w:customStyle="1" w:styleId="ad">
    <w:name w:val="Комментарий"/>
    <w:basedOn w:val="a"/>
    <w:next w:val="a"/>
    <w:pPr>
      <w:ind w:left="170"/>
      <w:jc w:val="both"/>
    </w:pPr>
    <w:rPr>
      <w:i/>
      <w:iCs/>
      <w:color w:val="800080"/>
    </w:rPr>
  </w:style>
  <w:style w:type="paragraph" w:customStyle="1" w:styleId="ae">
    <w:name w:val="Информация об изменениях документа"/>
    <w:basedOn w:val="ad"/>
    <w:next w:val="a"/>
    <w:pPr>
      <w:ind w:left="0"/>
    </w:pPr>
  </w:style>
  <w:style w:type="paragraph" w:customStyle="1" w:styleId="af">
    <w:name w:val="Текст (лев. подпись)"/>
    <w:basedOn w:val="a"/>
    <w:next w:val="a"/>
  </w:style>
  <w:style w:type="paragraph" w:customStyle="1" w:styleId="af0">
    <w:name w:val="Колонтитул (левый)"/>
    <w:basedOn w:val="af"/>
    <w:next w:val="a"/>
    <w:pPr>
      <w:jc w:val="both"/>
    </w:pPr>
    <w:rPr>
      <w:sz w:val="16"/>
      <w:szCs w:val="16"/>
    </w:rPr>
  </w:style>
  <w:style w:type="paragraph" w:customStyle="1" w:styleId="af1">
    <w:name w:val="Текст (прав. подпись)"/>
    <w:basedOn w:val="a"/>
    <w:next w:val="a"/>
    <w:pPr>
      <w:jc w:val="right"/>
    </w:pPr>
  </w:style>
  <w:style w:type="paragraph" w:customStyle="1" w:styleId="af2">
    <w:name w:val="Колонтитул (правый)"/>
    <w:basedOn w:val="af1"/>
    <w:next w:val="a"/>
    <w:pPr>
      <w:jc w:val="both"/>
    </w:pPr>
    <w:rPr>
      <w:sz w:val="16"/>
      <w:szCs w:val="16"/>
    </w:rPr>
  </w:style>
  <w:style w:type="paragraph" w:customStyle="1" w:styleId="af3">
    <w:name w:val="Комментарий пользователя"/>
    <w:basedOn w:val="ad"/>
    <w:next w:val="a"/>
    <w:pPr>
      <w:ind w:left="0"/>
      <w:jc w:val="left"/>
    </w:pPr>
    <w:rPr>
      <w:i w:val="0"/>
      <w:iCs w:val="0"/>
      <w:color w:val="000080"/>
    </w:rPr>
  </w:style>
  <w:style w:type="paragraph" w:customStyle="1" w:styleId="af4">
    <w:name w:val="Моноширинный"/>
    <w:basedOn w:val="a"/>
    <w:next w:val="a"/>
    <w:pPr>
      <w:jc w:val="both"/>
    </w:pPr>
    <w:rPr>
      <w:rFonts w:ascii="Courier New" w:hAnsi="Courier New" w:cs="Courier New"/>
    </w:rPr>
  </w:style>
  <w:style w:type="character" w:customStyle="1" w:styleId="af5">
    <w:name w:val="Найденные слова"/>
    <w:basedOn w:val="a3"/>
    <w:rPr>
      <w:b/>
      <w:bCs/>
      <w:color w:val="000080"/>
    </w:rPr>
  </w:style>
  <w:style w:type="character" w:customStyle="1" w:styleId="af6">
    <w:name w:val="Не вступил в силу"/>
    <w:rPr>
      <w:b/>
      <w:bCs/>
      <w:color w:val="008080"/>
    </w:rPr>
  </w:style>
  <w:style w:type="paragraph" w:customStyle="1" w:styleId="af7">
    <w:name w:val="Нормальный (таблица)"/>
    <w:basedOn w:val="a"/>
    <w:next w:val="a"/>
    <w:pPr>
      <w:jc w:val="both"/>
    </w:pPr>
  </w:style>
  <w:style w:type="paragraph" w:customStyle="1" w:styleId="af8">
    <w:name w:val="Объект"/>
    <w:basedOn w:val="a"/>
    <w:next w:val="a"/>
    <w:pPr>
      <w:jc w:val="both"/>
    </w:pPr>
    <w:rPr>
      <w:rFonts w:ascii="Times New Roman" w:hAnsi="Times New Roman"/>
    </w:rPr>
  </w:style>
  <w:style w:type="paragraph" w:customStyle="1" w:styleId="af9">
    <w:name w:val="Таблицы (моноширинный)"/>
    <w:basedOn w:val="a"/>
    <w:next w:val="a"/>
    <w:pPr>
      <w:jc w:val="both"/>
    </w:pPr>
    <w:rPr>
      <w:rFonts w:ascii="Courier New" w:hAnsi="Courier New" w:cs="Courier New"/>
    </w:rPr>
  </w:style>
  <w:style w:type="paragraph" w:customStyle="1" w:styleId="afa">
    <w:name w:val="Оглавление"/>
    <w:basedOn w:val="af9"/>
    <w:next w:val="a"/>
    <w:pPr>
      <w:ind w:left="140"/>
    </w:pPr>
    <w:rPr>
      <w:rFonts w:ascii="Arial" w:hAnsi="Arial" w:cs="Times New Roman"/>
    </w:rPr>
  </w:style>
  <w:style w:type="character" w:customStyle="1" w:styleId="afb">
    <w:name w:val="Опечатки"/>
    <w:rPr>
      <w:color w:val="FF0000"/>
    </w:rPr>
  </w:style>
  <w:style w:type="paragraph" w:customStyle="1" w:styleId="afc">
    <w:name w:val="Переменная часть"/>
    <w:basedOn w:val="a6"/>
    <w:next w:val="a"/>
    <w:rPr>
      <w:rFonts w:ascii="Arial" w:hAnsi="Arial" w:cs="Times New Roman"/>
      <w:sz w:val="20"/>
      <w:szCs w:val="20"/>
    </w:rPr>
  </w:style>
  <w:style w:type="paragraph" w:customStyle="1" w:styleId="afd">
    <w:name w:val="Постоянная часть"/>
    <w:basedOn w:val="a6"/>
    <w:next w:val="a"/>
    <w:rPr>
      <w:rFonts w:ascii="Arial" w:hAnsi="Arial" w:cs="Times New Roman"/>
      <w:sz w:val="22"/>
      <w:szCs w:val="22"/>
    </w:rPr>
  </w:style>
  <w:style w:type="paragraph" w:customStyle="1" w:styleId="afe">
    <w:name w:val="Прижатый влево"/>
    <w:basedOn w:val="a"/>
    <w:next w:val="a"/>
  </w:style>
  <w:style w:type="character" w:customStyle="1" w:styleId="aff">
    <w:name w:val="Продолжение ссылки"/>
    <w:basedOn w:val="a4"/>
    <w:rPr>
      <w:b/>
      <w:bCs/>
      <w:color w:val="008000"/>
    </w:rPr>
  </w:style>
  <w:style w:type="paragraph" w:customStyle="1" w:styleId="aff0">
    <w:name w:val="Словарная статья"/>
    <w:basedOn w:val="a"/>
    <w:next w:val="a"/>
    <w:pPr>
      <w:ind w:right="118"/>
      <w:jc w:val="both"/>
    </w:pPr>
  </w:style>
  <w:style w:type="character" w:customStyle="1" w:styleId="aff1">
    <w:name w:val="Сравнение редакций"/>
    <w:basedOn w:val="a3"/>
    <w:rPr>
      <w:b/>
      <w:bCs/>
      <w:color w:val="000080"/>
    </w:rPr>
  </w:style>
  <w:style w:type="character" w:customStyle="1" w:styleId="aff2">
    <w:name w:val="Сравнение редакций. Добавленный фрагмент"/>
    <w:rPr>
      <w:color w:val="0000FF"/>
    </w:rPr>
  </w:style>
  <w:style w:type="character" w:customStyle="1" w:styleId="aff3">
    <w:name w:val="Сравнение редакций. Удаленный фрагмент"/>
    <w:rPr>
      <w:strike/>
      <w:color w:val="808000"/>
    </w:rPr>
  </w:style>
  <w:style w:type="paragraph" w:customStyle="1" w:styleId="aff4">
    <w:name w:val="Текст (справка)"/>
    <w:basedOn w:val="a"/>
    <w:next w:val="a"/>
    <w:pPr>
      <w:ind w:left="170" w:right="170"/>
    </w:pPr>
  </w:style>
  <w:style w:type="paragraph" w:customStyle="1" w:styleId="aff5">
    <w:name w:val="Текст в таблице"/>
    <w:basedOn w:val="af7"/>
    <w:next w:val="a"/>
    <w:pPr>
      <w:ind w:firstLine="500"/>
    </w:pPr>
  </w:style>
  <w:style w:type="paragraph" w:customStyle="1" w:styleId="aff6">
    <w:name w:val="Технический комментарий"/>
    <w:basedOn w:val="a"/>
    <w:next w:val="a"/>
  </w:style>
  <w:style w:type="character" w:customStyle="1" w:styleId="aff7">
    <w:name w:val="Утратил силу"/>
    <w:rPr>
      <w:b/>
      <w:bCs/>
      <w:strike/>
      <w:color w:val="808000"/>
    </w:rPr>
  </w:style>
  <w:style w:type="paragraph" w:customStyle="1" w:styleId="aff8">
    <w:name w:val="Центрированный (таблица)"/>
    <w:basedOn w:val="af7"/>
    <w:next w:val="a"/>
    <w:pPr>
      <w:jc w:val="center"/>
    </w:pPr>
  </w:style>
  <w:style w:type="character" w:styleId="aff9">
    <w:name w:val="Hyperlink"/>
    <w:rsid w:val="00ED4A32"/>
    <w:rPr>
      <w:color w:val="0000FF"/>
      <w:u w:val="single"/>
    </w:rPr>
  </w:style>
  <w:style w:type="paragraph" w:styleId="affa">
    <w:name w:val="header"/>
    <w:basedOn w:val="a"/>
    <w:link w:val="affb"/>
    <w:uiPriority w:val="99"/>
    <w:rsid w:val="00ED4A32"/>
    <w:pPr>
      <w:tabs>
        <w:tab w:val="center" w:pos="4677"/>
        <w:tab w:val="right" w:pos="9355"/>
      </w:tabs>
    </w:pPr>
  </w:style>
  <w:style w:type="character" w:customStyle="1" w:styleId="affb">
    <w:name w:val="Верхний колонтитул Знак"/>
    <w:link w:val="affa"/>
    <w:uiPriority w:val="99"/>
    <w:rsid w:val="00ED4A32"/>
    <w:rPr>
      <w:rFonts w:ascii="Arial" w:hAnsi="Arial"/>
      <w:sz w:val="24"/>
      <w:szCs w:val="24"/>
    </w:rPr>
  </w:style>
  <w:style w:type="paragraph" w:styleId="affc">
    <w:name w:val="footer"/>
    <w:basedOn w:val="a"/>
    <w:link w:val="affd"/>
    <w:rsid w:val="00ED4A32"/>
    <w:pPr>
      <w:tabs>
        <w:tab w:val="center" w:pos="4677"/>
        <w:tab w:val="right" w:pos="9355"/>
      </w:tabs>
    </w:pPr>
  </w:style>
  <w:style w:type="character" w:customStyle="1" w:styleId="affd">
    <w:name w:val="Нижний колонтитул Знак"/>
    <w:link w:val="affc"/>
    <w:rsid w:val="00ED4A3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lankof.ru/dogov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НПП "Гарант-Сервис"</Company>
  <LinksUpToDate>false</LinksUpToDate>
  <CharactersWithSpaces>15768</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creator>НПП "Гарант-Сервис"</dc:creator>
  <dc:description>Документ экспортирован из системы ГАРАНТ</dc:description>
  <cp:lastModifiedBy>User</cp:lastModifiedBy>
  <cp:revision>2</cp:revision>
  <dcterms:created xsi:type="dcterms:W3CDTF">2020-07-25T16:46:00Z</dcterms:created>
  <dcterms:modified xsi:type="dcterms:W3CDTF">2020-07-25T16:46:00Z</dcterms:modified>
</cp:coreProperties>
</file>