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44" w:rsidRPr="00F0247A" w:rsidRDefault="00F0247A" w:rsidP="00522A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hyperlink r:id="rId7" w:history="1">
        <w:r w:rsidR="00435344" w:rsidRPr="00F0247A">
          <w:rPr>
            <w:rStyle w:val="a9"/>
            <w:rFonts w:ascii="Times New Roman" w:hAnsi="Times New Roman" w:cs="Times New Roman"/>
            <w:b/>
            <w:color w:val="auto"/>
            <w:sz w:val="22"/>
            <w:szCs w:val="22"/>
            <w:u w:val="none"/>
          </w:rPr>
          <w:t>ДОГОВОР</w:t>
        </w:r>
      </w:hyperlink>
      <w:r w:rsidR="00435344" w:rsidRPr="00F0247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35344" w:rsidRDefault="00435344" w:rsidP="00522A7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62C84" w:rsidRPr="008B37BB" w:rsidRDefault="00962C8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Default="00435344" w:rsidP="00D80BF8">
      <w:pPr>
        <w:pStyle w:val="ConsNormal"/>
        <w:widowControl/>
        <w:tabs>
          <w:tab w:val="right" w:pos="9360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 xml:space="preserve">г. </w:t>
      </w:r>
      <w:r w:rsidR="000C6A66" w:rsidRPr="00D80BF8">
        <w:rPr>
          <w:rFonts w:ascii="Times New Roman" w:hAnsi="Times New Roman" w:cs="Times New Roman"/>
          <w:i/>
          <w:sz w:val="22"/>
          <w:szCs w:val="22"/>
        </w:rPr>
        <w:t>Москва</w:t>
      </w:r>
      <w:r w:rsidR="00625734" w:rsidRPr="008B37BB">
        <w:rPr>
          <w:rFonts w:ascii="Times New Roman" w:hAnsi="Times New Roman" w:cs="Times New Roman"/>
          <w:sz w:val="22"/>
          <w:szCs w:val="22"/>
        </w:rPr>
        <w:tab/>
      </w:r>
      <w:r w:rsidR="009918B5" w:rsidRPr="00D80BF8">
        <w:rPr>
          <w:rFonts w:ascii="Times New Roman" w:hAnsi="Times New Roman" w:cs="Times New Roman"/>
          <w:i/>
          <w:sz w:val="22"/>
          <w:szCs w:val="22"/>
        </w:rPr>
        <w:t>«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1</w:t>
      </w:r>
      <w:r w:rsidR="009918B5" w:rsidRPr="00D80BF8">
        <w:rPr>
          <w:rFonts w:ascii="Times New Roman" w:hAnsi="Times New Roman" w:cs="Times New Roman"/>
          <w:i/>
          <w:sz w:val="22"/>
          <w:szCs w:val="22"/>
        </w:rPr>
        <w:t xml:space="preserve">» 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 xml:space="preserve"> января</w:t>
      </w:r>
      <w:r w:rsidRPr="00D80BF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2068</w:t>
      </w:r>
      <w:r w:rsidR="00D80BF8">
        <w:rPr>
          <w:rFonts w:ascii="Times New Roman" w:hAnsi="Times New Roman" w:cs="Times New Roman"/>
          <w:sz w:val="22"/>
          <w:szCs w:val="22"/>
        </w:rPr>
        <w:t xml:space="preserve"> </w:t>
      </w:r>
      <w:r w:rsidRPr="008B37BB">
        <w:rPr>
          <w:rFonts w:ascii="Times New Roman" w:hAnsi="Times New Roman" w:cs="Times New Roman"/>
          <w:sz w:val="22"/>
          <w:szCs w:val="22"/>
        </w:rPr>
        <w:t>г.</w:t>
      </w:r>
    </w:p>
    <w:p w:rsidR="00962C84" w:rsidRPr="008B37BB" w:rsidRDefault="00962C8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65E29" w:rsidRPr="008B37BB" w:rsidRDefault="00E65E29" w:rsidP="00D80BF8">
      <w:pPr>
        <w:tabs>
          <w:tab w:val="right" w:pos="9360"/>
        </w:tabs>
        <w:ind w:firstLine="720"/>
        <w:rPr>
          <w:sz w:val="22"/>
          <w:szCs w:val="22"/>
        </w:rPr>
      </w:pPr>
      <w:r w:rsidRPr="008B37BB">
        <w:rPr>
          <w:sz w:val="22"/>
          <w:szCs w:val="22"/>
        </w:rPr>
        <w:t>Общество с ограниченной ответственностью «</w:t>
      </w:r>
      <w:r w:rsidR="00D80BF8" w:rsidRPr="00D80BF8">
        <w:rPr>
          <w:i/>
          <w:sz w:val="22"/>
          <w:szCs w:val="22"/>
        </w:rPr>
        <w:t>Бланков</w:t>
      </w:r>
      <w:r w:rsidRPr="008B37BB">
        <w:rPr>
          <w:sz w:val="22"/>
          <w:szCs w:val="22"/>
        </w:rPr>
        <w:t>», именуемое в да</w:t>
      </w:r>
      <w:bookmarkStart w:id="0" w:name="_GoBack"/>
      <w:bookmarkEnd w:id="0"/>
      <w:r w:rsidRPr="008B37BB">
        <w:rPr>
          <w:sz w:val="22"/>
          <w:szCs w:val="22"/>
        </w:rPr>
        <w:t xml:space="preserve">льнейшем «Общество», в лице Генерального директора </w:t>
      </w:r>
      <w:r w:rsidR="00D80BF8" w:rsidRPr="00D80BF8">
        <w:rPr>
          <w:i/>
          <w:sz w:val="22"/>
          <w:szCs w:val="22"/>
        </w:rPr>
        <w:t>Бланкова Владимира Владимировича</w:t>
      </w:r>
      <w:r w:rsidRPr="008B37BB">
        <w:rPr>
          <w:sz w:val="22"/>
          <w:szCs w:val="22"/>
        </w:rPr>
        <w:t>, действующего на основании Устава, и Открытое акционерное общество «</w:t>
      </w:r>
      <w:r w:rsidR="00D80BF8" w:rsidRPr="00D80BF8">
        <w:rPr>
          <w:i/>
          <w:sz w:val="22"/>
          <w:szCs w:val="22"/>
        </w:rPr>
        <w:t>Рога и копыта</w:t>
      </w:r>
      <w:r w:rsidRPr="008B37BB">
        <w:rPr>
          <w:sz w:val="22"/>
          <w:szCs w:val="22"/>
        </w:rPr>
        <w:t xml:space="preserve">», именуемое в дальнейшем «Институт», в лице Генерального директора </w:t>
      </w:r>
      <w:r w:rsidR="00D80BF8" w:rsidRPr="00D80BF8">
        <w:rPr>
          <w:i/>
          <w:sz w:val="22"/>
          <w:szCs w:val="22"/>
        </w:rPr>
        <w:t>Иванова Ивана Ивановича</w:t>
      </w:r>
      <w:r w:rsidRPr="008B37BB">
        <w:rPr>
          <w:sz w:val="22"/>
          <w:szCs w:val="22"/>
        </w:rPr>
        <w:t xml:space="preserve">, действующего на основании Устава, </w:t>
      </w:r>
      <w:r w:rsidR="00EB2925" w:rsidRPr="008B37BB">
        <w:rPr>
          <w:sz w:val="22"/>
          <w:szCs w:val="22"/>
        </w:rPr>
        <w:t xml:space="preserve">совместно именуемые «Участники» или «Стороны», </w:t>
      </w:r>
      <w:r w:rsidRPr="008B37BB">
        <w:rPr>
          <w:sz w:val="22"/>
          <w:szCs w:val="22"/>
        </w:rPr>
        <w:t>заключили настоящего Соглашения о нижеследующем:</w:t>
      </w:r>
    </w:p>
    <w:p w:rsidR="00435344" w:rsidRPr="008B37BB" w:rsidRDefault="00435344" w:rsidP="000C6A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435344" w:rsidRPr="008B37BB" w:rsidRDefault="00435344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 xml:space="preserve">1.1. </w:t>
      </w:r>
      <w:r w:rsidR="00AA43B0" w:rsidRPr="008B37BB">
        <w:rPr>
          <w:rFonts w:ascii="Times New Roman" w:hAnsi="Times New Roman" w:cs="Times New Roman"/>
          <w:sz w:val="22"/>
          <w:szCs w:val="22"/>
        </w:rPr>
        <w:t xml:space="preserve">Исходя </w:t>
      </w:r>
      <w:r w:rsidRPr="008B37BB">
        <w:rPr>
          <w:rFonts w:ascii="Times New Roman" w:hAnsi="Times New Roman" w:cs="Times New Roman"/>
          <w:sz w:val="22"/>
          <w:szCs w:val="22"/>
        </w:rPr>
        <w:t xml:space="preserve">из общих коммерческих интересов, Участники обязуются путем объединения имущества, денежных средств, иных материальных ресурсов, своего профессионального опыта, а также деловой репутации и деловых связей совместно действовать без образования юридического лица в целях </w:t>
      </w:r>
      <w:r w:rsidR="00A3045E" w:rsidRPr="008B37BB">
        <w:rPr>
          <w:rFonts w:ascii="Times New Roman" w:hAnsi="Times New Roman" w:cs="Times New Roman"/>
          <w:sz w:val="22"/>
          <w:szCs w:val="22"/>
        </w:rPr>
        <w:t>организации эффективного управления имущественным и научно-технологическим комплексом «Института»</w:t>
      </w:r>
      <w:r w:rsidR="00B16E02" w:rsidRPr="008B37BB">
        <w:rPr>
          <w:rFonts w:ascii="Times New Roman" w:hAnsi="Times New Roman" w:cs="Times New Roman"/>
          <w:sz w:val="22"/>
          <w:szCs w:val="22"/>
        </w:rPr>
        <w:t xml:space="preserve">, </w:t>
      </w:r>
      <w:r w:rsidRPr="008B37BB">
        <w:rPr>
          <w:rFonts w:ascii="Times New Roman" w:hAnsi="Times New Roman" w:cs="Times New Roman"/>
          <w:sz w:val="22"/>
          <w:szCs w:val="22"/>
        </w:rPr>
        <w:t>расположенно</w:t>
      </w:r>
      <w:r w:rsidR="00B16E02" w:rsidRPr="008B37BB">
        <w:rPr>
          <w:rFonts w:ascii="Times New Roman" w:hAnsi="Times New Roman" w:cs="Times New Roman"/>
          <w:sz w:val="22"/>
          <w:szCs w:val="22"/>
        </w:rPr>
        <w:t>м</w:t>
      </w:r>
      <w:r w:rsidRPr="008B37BB">
        <w:rPr>
          <w:rFonts w:ascii="Times New Roman" w:hAnsi="Times New Roman" w:cs="Times New Roman"/>
          <w:sz w:val="22"/>
          <w:szCs w:val="22"/>
        </w:rPr>
        <w:t xml:space="preserve"> 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в здании по </w:t>
      </w:r>
      <w:r w:rsidRPr="008B37BB">
        <w:rPr>
          <w:rFonts w:ascii="Times New Roman" w:hAnsi="Times New Roman" w:cs="Times New Roman"/>
          <w:sz w:val="22"/>
          <w:szCs w:val="22"/>
        </w:rPr>
        <w:t xml:space="preserve">адресу: </w:t>
      </w:r>
      <w:r w:rsidR="00A3045E" w:rsidRPr="008B37BB">
        <w:rPr>
          <w:rFonts w:ascii="Times New Roman" w:hAnsi="Times New Roman" w:cs="Times New Roman"/>
          <w:sz w:val="22"/>
          <w:szCs w:val="22"/>
        </w:rPr>
        <w:t>г. </w:t>
      </w:r>
      <w:r w:rsidR="00A3045E" w:rsidRPr="00D80BF8">
        <w:rPr>
          <w:rFonts w:ascii="Times New Roman" w:hAnsi="Times New Roman" w:cs="Times New Roman"/>
          <w:i/>
          <w:sz w:val="22"/>
          <w:szCs w:val="22"/>
        </w:rPr>
        <w:t xml:space="preserve">Москва, </w:t>
      </w:r>
      <w:r w:rsidR="00E32F9D" w:rsidRPr="00D80BF8">
        <w:rPr>
          <w:rFonts w:ascii="Times New Roman" w:hAnsi="Times New Roman" w:cs="Times New Roman"/>
          <w:i/>
          <w:sz w:val="22"/>
          <w:szCs w:val="22"/>
        </w:rPr>
        <w:t xml:space="preserve">ул. 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Ленина</w:t>
      </w:r>
      <w:r w:rsidR="00A3045E" w:rsidRPr="00D80BF8">
        <w:rPr>
          <w:rFonts w:ascii="Times New Roman" w:hAnsi="Times New Roman" w:cs="Times New Roman"/>
          <w:i/>
          <w:sz w:val="22"/>
          <w:szCs w:val="22"/>
        </w:rPr>
        <w:t xml:space="preserve">, д. 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1</w:t>
      </w:r>
      <w:r w:rsidR="00A3045E" w:rsidRPr="008B37BB">
        <w:rPr>
          <w:rFonts w:ascii="Times New Roman" w:hAnsi="Times New Roman" w:cs="Times New Roman"/>
          <w:sz w:val="22"/>
          <w:szCs w:val="22"/>
        </w:rPr>
        <w:t xml:space="preserve">, </w:t>
      </w:r>
      <w:r w:rsidR="00757A1C" w:rsidRPr="008B37BB">
        <w:rPr>
          <w:rFonts w:ascii="Times New Roman" w:hAnsi="Times New Roman" w:cs="Times New Roman"/>
          <w:sz w:val="22"/>
          <w:szCs w:val="22"/>
        </w:rPr>
        <w:t>(дале</w:t>
      </w:r>
      <w:r w:rsidR="00A3045E" w:rsidRPr="008B37BB">
        <w:rPr>
          <w:rFonts w:ascii="Times New Roman" w:hAnsi="Times New Roman" w:cs="Times New Roman"/>
          <w:sz w:val="22"/>
          <w:szCs w:val="22"/>
        </w:rPr>
        <w:t>е – по тексту «Здание</w:t>
      </w:r>
      <w:r w:rsidR="00757A1C" w:rsidRPr="008B37BB">
        <w:rPr>
          <w:rFonts w:ascii="Times New Roman" w:hAnsi="Times New Roman" w:cs="Times New Roman"/>
          <w:sz w:val="22"/>
          <w:szCs w:val="22"/>
        </w:rPr>
        <w:t>»)</w:t>
      </w:r>
      <w:r w:rsidR="00E429E8" w:rsidRPr="008B37BB">
        <w:rPr>
          <w:rFonts w:ascii="Times New Roman" w:hAnsi="Times New Roman" w:cs="Times New Roman"/>
          <w:sz w:val="22"/>
          <w:szCs w:val="22"/>
        </w:rPr>
        <w:t>, а также для достижения положительного материального эффекта</w:t>
      </w:r>
      <w:r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435344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2. ВКЛАДЫ УЧАСТНИКОВ</w:t>
      </w:r>
    </w:p>
    <w:p w:rsidR="00BF35C9" w:rsidRPr="008B37BB" w:rsidRDefault="00435344" w:rsidP="00D80BF8">
      <w:pPr>
        <w:shd w:val="clear" w:color="auto" w:fill="FFFFFF"/>
        <w:ind w:firstLine="709"/>
        <w:rPr>
          <w:sz w:val="22"/>
          <w:szCs w:val="22"/>
        </w:rPr>
      </w:pPr>
      <w:r w:rsidRPr="008B37BB">
        <w:rPr>
          <w:sz w:val="22"/>
          <w:szCs w:val="22"/>
        </w:rPr>
        <w:t xml:space="preserve">2.1. </w:t>
      </w:r>
      <w:r w:rsidR="004D7D43" w:rsidRPr="008B37BB">
        <w:rPr>
          <w:sz w:val="22"/>
          <w:szCs w:val="22"/>
        </w:rPr>
        <w:t xml:space="preserve">Для </w:t>
      </w:r>
      <w:r w:rsidR="006D63BC" w:rsidRPr="008B37BB">
        <w:rPr>
          <w:sz w:val="22"/>
          <w:szCs w:val="22"/>
        </w:rPr>
        <w:t>достижения целей, указанных в пункте 1.1. настоящего Договора,</w:t>
      </w:r>
      <w:r w:rsidR="004D7D43" w:rsidRPr="008B37BB">
        <w:rPr>
          <w:sz w:val="22"/>
          <w:szCs w:val="22"/>
        </w:rPr>
        <w:t xml:space="preserve"> </w:t>
      </w:r>
      <w:r w:rsidR="006D63BC" w:rsidRPr="008B37BB">
        <w:rPr>
          <w:sz w:val="22"/>
          <w:szCs w:val="22"/>
        </w:rPr>
        <w:t xml:space="preserve">Общество предоставляет в пользование </w:t>
      </w:r>
      <w:r w:rsidR="006D63BC" w:rsidRPr="00D80BF8">
        <w:rPr>
          <w:i/>
          <w:sz w:val="22"/>
          <w:szCs w:val="22"/>
        </w:rPr>
        <w:t>Институту помещения</w:t>
      </w:r>
      <w:r w:rsidR="00E16A49" w:rsidRPr="00D80BF8">
        <w:rPr>
          <w:i/>
          <w:sz w:val="22"/>
          <w:szCs w:val="22"/>
        </w:rPr>
        <w:t xml:space="preserve">, общей площадью </w:t>
      </w:r>
      <w:r w:rsidR="00D80BF8" w:rsidRPr="00D80BF8">
        <w:rPr>
          <w:i/>
          <w:sz w:val="22"/>
          <w:szCs w:val="22"/>
        </w:rPr>
        <w:t>100</w:t>
      </w:r>
      <w:r w:rsidR="001A75FE" w:rsidRPr="00D80BF8">
        <w:rPr>
          <w:i/>
          <w:sz w:val="22"/>
          <w:szCs w:val="22"/>
        </w:rPr>
        <w:t xml:space="preserve"> </w:t>
      </w:r>
      <w:r w:rsidR="00E16A49" w:rsidRPr="00D80BF8">
        <w:rPr>
          <w:i/>
          <w:sz w:val="22"/>
          <w:szCs w:val="22"/>
        </w:rPr>
        <w:t>кв.м</w:t>
      </w:r>
      <w:r w:rsidR="006D63BC" w:rsidRPr="00D80BF8">
        <w:rPr>
          <w:i/>
          <w:sz w:val="22"/>
          <w:szCs w:val="22"/>
        </w:rPr>
        <w:t>, расположенные на втором этаже Здания</w:t>
      </w:r>
      <w:r w:rsidR="006C42A8" w:rsidRPr="00D80BF8">
        <w:rPr>
          <w:i/>
          <w:sz w:val="22"/>
          <w:szCs w:val="22"/>
        </w:rPr>
        <w:t xml:space="preserve">, а именно: </w:t>
      </w:r>
      <w:r w:rsidR="00BF35C9" w:rsidRPr="00D80BF8">
        <w:rPr>
          <w:i/>
          <w:sz w:val="22"/>
          <w:szCs w:val="22"/>
        </w:rPr>
        <w:t>комната №</w:t>
      </w:r>
      <w:r w:rsidR="00D80BF8" w:rsidRPr="00D80BF8">
        <w:rPr>
          <w:i/>
          <w:sz w:val="22"/>
          <w:szCs w:val="22"/>
        </w:rPr>
        <w:t xml:space="preserve"> 3</w:t>
      </w:r>
      <w:r w:rsidR="00BF35C9" w:rsidRPr="00D80BF8">
        <w:rPr>
          <w:i/>
          <w:sz w:val="22"/>
          <w:szCs w:val="22"/>
        </w:rPr>
        <w:t xml:space="preserve"> (помещение № 1 на поэтажном плане БТИ – Приложение № 1 к настоящему Договору) и комната № </w:t>
      </w:r>
      <w:r w:rsidR="00D80BF8" w:rsidRPr="00D80BF8">
        <w:rPr>
          <w:i/>
          <w:sz w:val="22"/>
          <w:szCs w:val="22"/>
        </w:rPr>
        <w:t>2</w:t>
      </w:r>
      <w:r w:rsidR="00BF35C9" w:rsidRPr="00D80BF8">
        <w:rPr>
          <w:i/>
          <w:sz w:val="22"/>
          <w:szCs w:val="22"/>
        </w:rPr>
        <w:t xml:space="preserve"> (помещение № 2 и помещение № 2а на поэтажном плане БТИ – Приложение № 1 к Договору</w:t>
      </w:r>
      <w:r w:rsidR="00BF35C9" w:rsidRPr="008B37BB">
        <w:rPr>
          <w:sz w:val="22"/>
          <w:szCs w:val="22"/>
        </w:rPr>
        <w:t xml:space="preserve">). </w:t>
      </w:r>
    </w:p>
    <w:p w:rsidR="00435344" w:rsidRPr="008B37BB" w:rsidRDefault="00435344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2.</w:t>
      </w:r>
      <w:r w:rsidR="00BA69F2" w:rsidRPr="008B37BB">
        <w:rPr>
          <w:rFonts w:ascii="Times New Roman" w:hAnsi="Times New Roman" w:cs="Times New Roman"/>
          <w:sz w:val="22"/>
          <w:szCs w:val="22"/>
        </w:rPr>
        <w:t>2</w:t>
      </w:r>
      <w:r w:rsidRPr="008B37BB">
        <w:rPr>
          <w:rFonts w:ascii="Times New Roman" w:hAnsi="Times New Roman" w:cs="Times New Roman"/>
          <w:sz w:val="22"/>
          <w:szCs w:val="22"/>
        </w:rPr>
        <w:t xml:space="preserve">. </w:t>
      </w:r>
      <w:r w:rsidR="0032429F" w:rsidRPr="008B37BB">
        <w:rPr>
          <w:rFonts w:ascii="Times New Roman" w:hAnsi="Times New Roman" w:cs="Times New Roman"/>
          <w:sz w:val="22"/>
          <w:szCs w:val="22"/>
        </w:rPr>
        <w:t xml:space="preserve">Вкладом Института в совместную деятельность является 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>оплата</w:t>
      </w:r>
      <w:r w:rsidR="0032429F" w:rsidRPr="00D80BF8">
        <w:rPr>
          <w:rFonts w:ascii="Times New Roman" w:hAnsi="Times New Roman" w:cs="Times New Roman"/>
          <w:i/>
          <w:sz w:val="22"/>
          <w:szCs w:val="22"/>
        </w:rPr>
        <w:t xml:space="preserve"> Институтом 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коммунальных </w:t>
      </w:r>
      <w:r w:rsidR="0032429F" w:rsidRPr="00D80BF8">
        <w:rPr>
          <w:rFonts w:ascii="Times New Roman" w:hAnsi="Times New Roman" w:cs="Times New Roman"/>
          <w:i/>
          <w:sz w:val="22"/>
          <w:szCs w:val="22"/>
        </w:rPr>
        <w:t xml:space="preserve">услуг, связанных с эксплуатацией 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нежилых помещений (пом. 1 ком. 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№ 22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), общей площадью 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200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 кв.м, расположенны</w:t>
      </w:r>
      <w:r w:rsidR="00595701" w:rsidRPr="00D80BF8">
        <w:rPr>
          <w:rFonts w:ascii="Times New Roman" w:hAnsi="Times New Roman" w:cs="Times New Roman"/>
          <w:i/>
          <w:sz w:val="22"/>
          <w:szCs w:val="22"/>
        </w:rPr>
        <w:t>х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 на втором этаже Здания</w:t>
      </w:r>
      <w:r w:rsidR="0034345F" w:rsidRPr="00D80BF8">
        <w:rPr>
          <w:rFonts w:ascii="Times New Roman" w:hAnsi="Times New Roman" w:cs="Times New Roman"/>
          <w:i/>
          <w:sz w:val="22"/>
          <w:szCs w:val="22"/>
        </w:rPr>
        <w:t xml:space="preserve"> и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 арендуемы</w:t>
      </w:r>
      <w:r w:rsidR="0034345F" w:rsidRPr="00D80BF8">
        <w:rPr>
          <w:rFonts w:ascii="Times New Roman" w:hAnsi="Times New Roman" w:cs="Times New Roman"/>
          <w:i/>
          <w:sz w:val="22"/>
          <w:szCs w:val="22"/>
        </w:rPr>
        <w:t>х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 Обществом на основании Договора № 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75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 xml:space="preserve"> аренды помещений от 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 xml:space="preserve">1 января </w:t>
      </w:r>
      <w:r w:rsidR="00F86755" w:rsidRPr="00D80BF8">
        <w:rPr>
          <w:rFonts w:ascii="Times New Roman" w:hAnsi="Times New Roman" w:cs="Times New Roman"/>
          <w:i/>
          <w:sz w:val="22"/>
          <w:szCs w:val="22"/>
        </w:rPr>
        <w:t>20</w:t>
      </w:r>
      <w:r w:rsidR="00D80BF8" w:rsidRPr="00D80BF8">
        <w:rPr>
          <w:rFonts w:ascii="Times New Roman" w:hAnsi="Times New Roman" w:cs="Times New Roman"/>
          <w:i/>
          <w:sz w:val="22"/>
          <w:szCs w:val="22"/>
        </w:rPr>
        <w:t>40</w:t>
      </w:r>
      <w:r w:rsidR="00D80BF8">
        <w:rPr>
          <w:rFonts w:ascii="Times New Roman" w:hAnsi="Times New Roman" w:cs="Times New Roman"/>
          <w:sz w:val="22"/>
          <w:szCs w:val="22"/>
        </w:rPr>
        <w:t xml:space="preserve"> </w:t>
      </w:r>
      <w:r w:rsidR="00F86755" w:rsidRPr="008B37BB">
        <w:rPr>
          <w:rFonts w:ascii="Times New Roman" w:hAnsi="Times New Roman" w:cs="Times New Roman"/>
          <w:sz w:val="22"/>
          <w:szCs w:val="22"/>
        </w:rPr>
        <w:t>г.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936D13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ОБЩЕЕ ИМУЩЕСТВО УЧАСТНИКОВ</w:t>
      </w:r>
    </w:p>
    <w:p w:rsidR="00435344" w:rsidRPr="008B37BB" w:rsidRDefault="00936D13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1</w:t>
      </w:r>
      <w:r w:rsidR="00435344" w:rsidRPr="008B37BB">
        <w:rPr>
          <w:rFonts w:ascii="Times New Roman" w:hAnsi="Times New Roman" w:cs="Times New Roman"/>
          <w:sz w:val="22"/>
          <w:szCs w:val="22"/>
        </w:rPr>
        <w:t>. Пользование общим имуществом осуществляется по общему согласию Участников, а при недостижении согласия - в порядке, устанавливаемом судом.</w:t>
      </w:r>
    </w:p>
    <w:p w:rsidR="00435344" w:rsidRPr="008B37BB" w:rsidRDefault="00936D13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2</w:t>
      </w:r>
      <w:r w:rsidR="00435344" w:rsidRPr="008B37BB">
        <w:rPr>
          <w:rFonts w:ascii="Times New Roman" w:hAnsi="Times New Roman" w:cs="Times New Roman"/>
          <w:sz w:val="22"/>
          <w:szCs w:val="22"/>
        </w:rPr>
        <w:t>. Обязанности Участников по содержанию общего имущества и порядок возмещения расходов, связанных с выполнением этих обязанностей, определяются настоящим Договором и дополнительными соглашениями к нему.</w:t>
      </w:r>
    </w:p>
    <w:p w:rsidR="00435344" w:rsidRPr="008B37BB" w:rsidRDefault="00936D13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962C84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 Участник не вправе распоряжаться своей долей в общем имуществе без письменного согласия остальных Участников.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936D13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ВЕДЕНИЕ ОБЩИХ ДЕЛ</w:t>
      </w:r>
    </w:p>
    <w:p w:rsidR="00435344" w:rsidRPr="008B37BB" w:rsidRDefault="00936D13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8B6309" w:rsidRPr="008B37BB">
        <w:rPr>
          <w:rFonts w:ascii="Times New Roman" w:hAnsi="Times New Roman" w:cs="Times New Roman"/>
          <w:sz w:val="22"/>
          <w:szCs w:val="22"/>
        </w:rPr>
        <w:t>Институтом обязанности</w:t>
      </w:r>
      <w:r w:rsidR="001A03F2" w:rsidRPr="008B37BB">
        <w:rPr>
          <w:rFonts w:ascii="Times New Roman" w:hAnsi="Times New Roman" w:cs="Times New Roman"/>
          <w:sz w:val="22"/>
          <w:szCs w:val="22"/>
        </w:rPr>
        <w:t>, указанн</w:t>
      </w:r>
      <w:r w:rsidR="008B6309" w:rsidRPr="008B37BB">
        <w:rPr>
          <w:rFonts w:ascii="Times New Roman" w:hAnsi="Times New Roman" w:cs="Times New Roman"/>
          <w:sz w:val="22"/>
          <w:szCs w:val="22"/>
        </w:rPr>
        <w:t>ой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 в пункте 2.2. настоящего Договора осуществляется </w:t>
      </w:r>
      <w:r w:rsidR="008B6309" w:rsidRPr="008B37BB">
        <w:rPr>
          <w:rFonts w:ascii="Times New Roman" w:hAnsi="Times New Roman" w:cs="Times New Roman"/>
          <w:sz w:val="22"/>
          <w:szCs w:val="22"/>
        </w:rPr>
        <w:t xml:space="preserve">Институтом </w:t>
      </w:r>
      <w:r w:rsidR="001A03F2" w:rsidRPr="008B37BB">
        <w:rPr>
          <w:rFonts w:ascii="Times New Roman" w:hAnsi="Times New Roman" w:cs="Times New Roman"/>
          <w:sz w:val="22"/>
          <w:szCs w:val="22"/>
        </w:rPr>
        <w:t xml:space="preserve"> самостоятельно и за свой счет.</w:t>
      </w:r>
    </w:p>
    <w:p w:rsidR="00435344" w:rsidRPr="008B37BB" w:rsidRDefault="00936D13" w:rsidP="00D80BF8">
      <w:pPr>
        <w:pStyle w:val="ConsNonformat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.2. </w:t>
      </w:r>
      <w:r w:rsidR="001A03F2" w:rsidRPr="008B37BB">
        <w:rPr>
          <w:rFonts w:ascii="Times New Roman" w:hAnsi="Times New Roman" w:cs="Times New Roman"/>
          <w:sz w:val="22"/>
          <w:szCs w:val="22"/>
        </w:rPr>
        <w:t>Все остальные общие дела по настоящему Договору ведутся Участниками совместно. В этом случае необходимо получение общего согласия всех Участников на совершение сделки.</w:t>
      </w:r>
    </w:p>
    <w:p w:rsidR="001A03F2" w:rsidRPr="008B37BB" w:rsidRDefault="00936D13" w:rsidP="00D80BF8">
      <w:pPr>
        <w:pStyle w:val="ConsNonformat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4</w:t>
      </w:r>
      <w:r w:rsidR="001A03F2" w:rsidRPr="008B37BB">
        <w:rPr>
          <w:rFonts w:ascii="Times New Roman" w:hAnsi="Times New Roman" w:cs="Times New Roman"/>
          <w:sz w:val="22"/>
          <w:szCs w:val="22"/>
        </w:rPr>
        <w:t>.3. Участники имеют равное право на ознакомление со всей документацией по совместной деятельности.</w:t>
      </w:r>
    </w:p>
    <w:p w:rsidR="00D47370" w:rsidRPr="008B37BB" w:rsidRDefault="00D4737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5344" w:rsidRPr="008B37BB" w:rsidRDefault="00D4737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5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ОТВЕТСТВЕННОСТЬ УЧАСТНИКОВ ПО ОБЩИМ ОБЯЗАТЕЛЬСТВАМ</w:t>
      </w:r>
    </w:p>
    <w:p w:rsidR="00435344" w:rsidRPr="008B37BB" w:rsidRDefault="00D4737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5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</w:t>
      </w:r>
      <w:r w:rsidR="00102AED" w:rsidRPr="008B37BB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обязанностей Участники несут ответственность в соответствии с Действующим законодательством РФ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6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6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.1. Договор вступает в силу с момента его подписания Участниками и действует в течение </w:t>
      </w:r>
      <w:r w:rsidR="001A03F2" w:rsidRPr="008B37BB">
        <w:rPr>
          <w:rFonts w:ascii="Times New Roman" w:hAnsi="Times New Roman" w:cs="Times New Roman"/>
          <w:sz w:val="22"/>
          <w:szCs w:val="22"/>
        </w:rPr>
        <w:t>одного года с момента его подписания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 </w:t>
      </w:r>
      <w:r w:rsidR="00292D62" w:rsidRPr="008B37BB">
        <w:rPr>
          <w:rFonts w:ascii="Times New Roman" w:hAnsi="Times New Roman" w:cs="Times New Roman"/>
          <w:sz w:val="22"/>
          <w:szCs w:val="22"/>
        </w:rPr>
        <w:t>По истечении срока действия настоящего Договора, и при отсутствии возражений Сторон срок действия договора автоматически пролонгируется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ПРЕКРАЩЕНИЕ ДОГОВОРА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.1. Договор прекращается вследствие:</w:t>
      </w:r>
    </w:p>
    <w:p w:rsidR="00435344" w:rsidRPr="008B37BB" w:rsidRDefault="00435344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ликвидации участвующего в настоящем Договоре юридического лица, если последующим соглашением не будет предусмотрено сохранение Договора в отношениях между остальными Участниками;</w:t>
      </w:r>
    </w:p>
    <w:p w:rsidR="00435344" w:rsidRPr="008B37BB" w:rsidRDefault="00435344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расторжения Договора по решению суда по требованию одного из Участников;</w:t>
      </w:r>
    </w:p>
    <w:p w:rsidR="00435344" w:rsidRPr="008B37BB" w:rsidRDefault="00435344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- заявления Участников о прекращении Договора в связи с истечением срока его действия, если последующим соглашением Участников не будет предусмотрено сохранение Договора.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.2. Участник вправе объявить о прекращении своего участия в Договоре с возмещением остальным Участникам реального ущерба, причиненного выходом из настоящего Договора.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7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  <w:r w:rsidR="001F05B8">
        <w:rPr>
          <w:rFonts w:ascii="Times New Roman" w:hAnsi="Times New Roman" w:cs="Times New Roman"/>
          <w:sz w:val="22"/>
          <w:szCs w:val="22"/>
        </w:rPr>
        <w:t>3</w:t>
      </w:r>
      <w:r w:rsidR="00435344" w:rsidRPr="008B37BB">
        <w:rPr>
          <w:rFonts w:ascii="Times New Roman" w:hAnsi="Times New Roman" w:cs="Times New Roman"/>
          <w:sz w:val="22"/>
          <w:szCs w:val="22"/>
        </w:rPr>
        <w:t>. Реорганизация любого из Участников совместной деятельности по настоящему Договору не влечет за собой прекращения Договора.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0C6A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РАССМОТРЕНИЕ СПОРОВ И ИНЫЕ ВОПРОСЫ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.1. Все споры и разногласия, которые могут возникнуть из настоящего Договора, будут, по возможности, разрешаться путем переговоров между Участниками.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споров путем переговоров Участники передают их на рассмотрение в </w:t>
      </w:r>
      <w:r w:rsidR="008E0E9E" w:rsidRPr="008B37BB">
        <w:rPr>
          <w:rFonts w:ascii="Times New Roman" w:hAnsi="Times New Roman" w:cs="Times New Roman"/>
          <w:sz w:val="22"/>
          <w:szCs w:val="22"/>
        </w:rPr>
        <w:t xml:space="preserve">арбитражный суд </w:t>
      </w:r>
      <w:r w:rsidR="008B37BB" w:rsidRPr="008B37BB">
        <w:rPr>
          <w:rFonts w:ascii="Times New Roman" w:hAnsi="Times New Roman" w:cs="Times New Roman"/>
          <w:sz w:val="22"/>
          <w:szCs w:val="22"/>
        </w:rPr>
        <w:t xml:space="preserve">города </w:t>
      </w:r>
      <w:r w:rsidR="008B37BB" w:rsidRPr="00F0247A">
        <w:rPr>
          <w:rFonts w:ascii="Times New Roman" w:hAnsi="Times New Roman" w:cs="Times New Roman"/>
          <w:i/>
          <w:sz w:val="22"/>
          <w:szCs w:val="22"/>
        </w:rPr>
        <w:t>Москвы</w:t>
      </w:r>
      <w:r w:rsidR="00435344" w:rsidRPr="008B37BB">
        <w:rPr>
          <w:rFonts w:ascii="Times New Roman" w:hAnsi="Times New Roman" w:cs="Times New Roman"/>
          <w:sz w:val="22"/>
          <w:szCs w:val="22"/>
        </w:rPr>
        <w:t>.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.3. Стороны договорились, что все вопросы, не урегулированные настоящим Договором, будут разрешаться дополнительными соглашениями сторон, являющимися неотъемлемой частью настоящего Договора.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>.4. По вопросам, не урегулированным настоящим Договором или дополнительными соглашениями к нему, стороны руководствуются законодательством Российской Федерации.</w:t>
      </w:r>
    </w:p>
    <w:p w:rsidR="00435344" w:rsidRPr="008B37BB" w:rsidRDefault="00B726C0" w:rsidP="00D80BF8">
      <w:pPr>
        <w:pStyle w:val="ConsNormal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8B37BB">
        <w:rPr>
          <w:rFonts w:ascii="Times New Roman" w:hAnsi="Times New Roman" w:cs="Times New Roman"/>
          <w:sz w:val="22"/>
          <w:szCs w:val="22"/>
        </w:rPr>
        <w:t>8</w:t>
      </w:r>
      <w:r w:rsidR="00435344" w:rsidRPr="008B37BB">
        <w:rPr>
          <w:rFonts w:ascii="Times New Roman" w:hAnsi="Times New Roman" w:cs="Times New Roman"/>
          <w:sz w:val="22"/>
          <w:szCs w:val="22"/>
        </w:rPr>
        <w:t xml:space="preserve">.5. Каждый из Участников вправе уступить часть своих прав или права в полном объеме, а также произвести перевод долга по настоящему Договору </w:t>
      </w:r>
      <w:r w:rsidR="000D43DA" w:rsidRPr="008B37BB">
        <w:rPr>
          <w:rFonts w:ascii="Times New Roman" w:hAnsi="Times New Roman" w:cs="Times New Roman"/>
          <w:sz w:val="22"/>
          <w:szCs w:val="22"/>
        </w:rPr>
        <w:t xml:space="preserve">только </w:t>
      </w:r>
      <w:r w:rsidR="00435344" w:rsidRPr="008B37BB">
        <w:rPr>
          <w:rFonts w:ascii="Times New Roman" w:hAnsi="Times New Roman" w:cs="Times New Roman"/>
          <w:sz w:val="22"/>
          <w:szCs w:val="22"/>
        </w:rPr>
        <w:t>с письменного согласия остальных Участников Договора.</w:t>
      </w:r>
    </w:p>
    <w:p w:rsidR="00435344" w:rsidRPr="008B37BB" w:rsidRDefault="00435344" w:rsidP="00635E0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35344" w:rsidRPr="008B37BB" w:rsidRDefault="00B726C0" w:rsidP="008C58D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37BB">
        <w:rPr>
          <w:rFonts w:ascii="Times New Roman" w:hAnsi="Times New Roman" w:cs="Times New Roman"/>
          <w:b/>
          <w:sz w:val="22"/>
          <w:szCs w:val="22"/>
        </w:rPr>
        <w:t>9</w:t>
      </w:r>
      <w:r w:rsidR="00435344" w:rsidRPr="008B37BB">
        <w:rPr>
          <w:rFonts w:ascii="Times New Roman" w:hAnsi="Times New Roman" w:cs="Times New Roman"/>
          <w:b/>
          <w:sz w:val="22"/>
          <w:szCs w:val="22"/>
        </w:rPr>
        <w:t>. РЕКВИЗИТЫ СТОРОН</w:t>
      </w:r>
    </w:p>
    <w:p w:rsidR="00D432B6" w:rsidRPr="008B37BB" w:rsidRDefault="00D432B6" w:rsidP="00D432B6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5"/>
        <w:gridCol w:w="4531"/>
      </w:tblGrid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Общество:</w:t>
            </w: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Институт:</w:t>
            </w: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45" w:type="dxa"/>
          </w:tcPr>
          <w:p w:rsidR="00D432B6" w:rsidRPr="00F0247A" w:rsidRDefault="00D432B6" w:rsidP="00CF53C0">
            <w:pPr>
              <w:rPr>
                <w:i/>
                <w:sz w:val="22"/>
                <w:szCs w:val="22"/>
              </w:rPr>
            </w:pPr>
            <w:r w:rsidRPr="00F0247A">
              <w:rPr>
                <w:i/>
                <w:sz w:val="22"/>
                <w:szCs w:val="22"/>
              </w:rPr>
              <w:t>ООО «</w:t>
            </w:r>
            <w:r w:rsidR="00D80BF8" w:rsidRPr="00F0247A">
              <w:rPr>
                <w:i/>
                <w:sz w:val="22"/>
                <w:szCs w:val="22"/>
              </w:rPr>
              <w:t>Бланков</w:t>
            </w:r>
            <w:r w:rsidRPr="00F0247A">
              <w:rPr>
                <w:i/>
                <w:sz w:val="22"/>
                <w:szCs w:val="22"/>
              </w:rPr>
              <w:t>»</w:t>
            </w:r>
          </w:p>
          <w:p w:rsidR="00D432B6" w:rsidRPr="00F0247A" w:rsidRDefault="00D432B6" w:rsidP="00CF53C0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:rsidR="00D432B6" w:rsidRPr="00F0247A" w:rsidRDefault="00D432B6" w:rsidP="00D80BF8">
            <w:pPr>
              <w:shd w:val="clear" w:color="auto" w:fill="FFFFFF"/>
              <w:ind w:left="375"/>
              <w:rPr>
                <w:i/>
                <w:sz w:val="22"/>
                <w:szCs w:val="22"/>
              </w:rPr>
            </w:pPr>
            <w:r w:rsidRPr="00F0247A">
              <w:rPr>
                <w:bCs/>
                <w:i/>
                <w:sz w:val="22"/>
                <w:szCs w:val="22"/>
              </w:rPr>
              <w:t xml:space="preserve">ОАО </w:t>
            </w:r>
            <w:r w:rsidRPr="00F0247A">
              <w:rPr>
                <w:i/>
                <w:sz w:val="22"/>
                <w:szCs w:val="22"/>
              </w:rPr>
              <w:t>«</w:t>
            </w:r>
            <w:r w:rsidR="00D80BF8" w:rsidRPr="00F0247A">
              <w:rPr>
                <w:i/>
                <w:sz w:val="22"/>
                <w:szCs w:val="22"/>
              </w:rPr>
              <w:t>Рога и копыта</w:t>
            </w:r>
            <w:r w:rsidRPr="00F0247A">
              <w:rPr>
                <w:i/>
                <w:sz w:val="22"/>
                <w:szCs w:val="22"/>
              </w:rPr>
              <w:t>»</w:t>
            </w: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cantSplit/>
          <w:trHeight w:hRule="exact" w:val="2388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32B6" w:rsidRPr="008B37B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445" w:type="dxa"/>
          </w:tcPr>
          <w:p w:rsidR="00D432B6" w:rsidRPr="008B37BB" w:rsidRDefault="00D432B6" w:rsidP="00CF53C0">
            <w:pPr>
              <w:shd w:val="clear" w:color="auto" w:fill="FFFFFF"/>
              <w:rPr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D432B6" w:rsidRPr="00F0247A" w:rsidRDefault="00D80BF8" w:rsidP="00E32F9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F0247A">
              <w:rPr>
                <w:bCs/>
                <w:i/>
                <w:sz w:val="22"/>
                <w:szCs w:val="22"/>
              </w:rPr>
              <w:t>Бланков В.В</w:t>
            </w:r>
            <w:r w:rsidR="00D432B6" w:rsidRPr="00F024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D432B6" w:rsidRPr="008B37BB" w:rsidRDefault="00D432B6" w:rsidP="00CF53C0">
            <w:pPr>
              <w:shd w:val="clear" w:color="auto" w:fill="FFFFFF"/>
              <w:ind w:left="335"/>
              <w:rPr>
                <w:sz w:val="22"/>
                <w:szCs w:val="22"/>
              </w:rPr>
            </w:pPr>
          </w:p>
          <w:p w:rsidR="00D432B6" w:rsidRPr="008B37BB" w:rsidRDefault="00D432B6" w:rsidP="00CF53C0">
            <w:pPr>
              <w:shd w:val="clear" w:color="auto" w:fill="FFFFFF"/>
              <w:ind w:firstLine="15"/>
              <w:rPr>
                <w:b/>
                <w:bCs/>
                <w:sz w:val="22"/>
                <w:szCs w:val="22"/>
              </w:rPr>
            </w:pPr>
            <w:r w:rsidRPr="008B37BB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D432B6" w:rsidRPr="008B37BB" w:rsidRDefault="00D432B6" w:rsidP="00CF53C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D432B6" w:rsidRPr="00F0247A" w:rsidRDefault="00D80BF8" w:rsidP="00D80BF8">
            <w:pPr>
              <w:shd w:val="clear" w:color="auto" w:fill="FFFFFF"/>
              <w:rPr>
                <w:b/>
                <w:bCs/>
                <w:i/>
                <w:sz w:val="22"/>
                <w:szCs w:val="22"/>
              </w:rPr>
            </w:pPr>
            <w:r w:rsidRPr="00F0247A">
              <w:rPr>
                <w:bCs/>
                <w:i/>
                <w:sz w:val="22"/>
                <w:szCs w:val="22"/>
              </w:rPr>
              <w:t>Иванов И.И.</w:t>
            </w:r>
          </w:p>
          <w:p w:rsidR="00D432B6" w:rsidRPr="008B37BB" w:rsidRDefault="00D432B6" w:rsidP="00CF53C0">
            <w:pPr>
              <w:shd w:val="clear" w:color="auto" w:fill="FFFFFF"/>
              <w:ind w:left="335"/>
              <w:rPr>
                <w:sz w:val="22"/>
                <w:szCs w:val="22"/>
              </w:rPr>
            </w:pPr>
          </w:p>
        </w:tc>
      </w:tr>
    </w:tbl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p w:rsidR="000C19B6" w:rsidRDefault="000C19B6" w:rsidP="000C19B6">
      <w:pPr>
        <w:rPr>
          <w:sz w:val="16"/>
          <w:szCs w:val="16"/>
        </w:rPr>
      </w:pPr>
    </w:p>
    <w:sectPr w:rsidR="000C19B6" w:rsidSect="00D80BF8">
      <w:headerReference w:type="default" r:id="rId8"/>
      <w:footerReference w:type="default" r:id="rId9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CA" w:rsidRDefault="00A60DCA" w:rsidP="008C58D0">
      <w:pPr>
        <w:pStyle w:val="ConsNonformat"/>
      </w:pPr>
      <w:r>
        <w:separator/>
      </w:r>
    </w:p>
  </w:endnote>
  <w:endnote w:type="continuationSeparator" w:id="0">
    <w:p w:rsidR="00A60DCA" w:rsidRDefault="00A60DCA" w:rsidP="008C58D0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BD" w:rsidRPr="00D80BF8" w:rsidRDefault="00D80BF8" w:rsidP="00D80BF8">
    <w:pPr>
      <w:pStyle w:val="a6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CA" w:rsidRDefault="00A60DCA" w:rsidP="008C58D0">
      <w:pPr>
        <w:pStyle w:val="ConsNonformat"/>
      </w:pPr>
      <w:r>
        <w:separator/>
      </w:r>
    </w:p>
  </w:footnote>
  <w:footnote w:type="continuationSeparator" w:id="0">
    <w:p w:rsidR="00A60DCA" w:rsidRDefault="00A60DCA" w:rsidP="008C58D0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F8" w:rsidRDefault="00D80B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698D">
      <w:rPr>
        <w:noProof/>
      </w:rPr>
      <w:t>1</w:t>
    </w:r>
    <w:r>
      <w:fldChar w:fldCharType="end"/>
    </w:r>
  </w:p>
  <w:p w:rsidR="00D80BF8" w:rsidRDefault="00D80B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4"/>
    <w:rsid w:val="0001067F"/>
    <w:rsid w:val="0002151D"/>
    <w:rsid w:val="00022DF6"/>
    <w:rsid w:val="0003324D"/>
    <w:rsid w:val="0004031E"/>
    <w:rsid w:val="0006474B"/>
    <w:rsid w:val="00070FDD"/>
    <w:rsid w:val="00076CE8"/>
    <w:rsid w:val="000B1467"/>
    <w:rsid w:val="000C19B6"/>
    <w:rsid w:val="000C2C83"/>
    <w:rsid w:val="000C6A66"/>
    <w:rsid w:val="000D43DA"/>
    <w:rsid w:val="000E3590"/>
    <w:rsid w:val="000E6A2C"/>
    <w:rsid w:val="00102AED"/>
    <w:rsid w:val="001201A8"/>
    <w:rsid w:val="00135278"/>
    <w:rsid w:val="00171A0D"/>
    <w:rsid w:val="0017360F"/>
    <w:rsid w:val="001A03F2"/>
    <w:rsid w:val="001A75FE"/>
    <w:rsid w:val="001C7730"/>
    <w:rsid w:val="001D3D2B"/>
    <w:rsid w:val="001E2E01"/>
    <w:rsid w:val="001F05B8"/>
    <w:rsid w:val="0020476E"/>
    <w:rsid w:val="00212584"/>
    <w:rsid w:val="00231528"/>
    <w:rsid w:val="00232906"/>
    <w:rsid w:val="00240B1B"/>
    <w:rsid w:val="00241847"/>
    <w:rsid w:val="00243C71"/>
    <w:rsid w:val="0024636C"/>
    <w:rsid w:val="00251CF9"/>
    <w:rsid w:val="00261D2F"/>
    <w:rsid w:val="002652B6"/>
    <w:rsid w:val="00281037"/>
    <w:rsid w:val="00292851"/>
    <w:rsid w:val="00292D62"/>
    <w:rsid w:val="002A403B"/>
    <w:rsid w:val="002C5511"/>
    <w:rsid w:val="002D4B36"/>
    <w:rsid w:val="002E75FB"/>
    <w:rsid w:val="002F5F48"/>
    <w:rsid w:val="0032429F"/>
    <w:rsid w:val="0034345F"/>
    <w:rsid w:val="00353B03"/>
    <w:rsid w:val="0035499E"/>
    <w:rsid w:val="0035527F"/>
    <w:rsid w:val="0038081F"/>
    <w:rsid w:val="003A44CC"/>
    <w:rsid w:val="003E0A2A"/>
    <w:rsid w:val="0041791F"/>
    <w:rsid w:val="004324EF"/>
    <w:rsid w:val="00435344"/>
    <w:rsid w:val="00443CFC"/>
    <w:rsid w:val="00483448"/>
    <w:rsid w:val="004B7177"/>
    <w:rsid w:val="004C2EBD"/>
    <w:rsid w:val="004C621E"/>
    <w:rsid w:val="004D7155"/>
    <w:rsid w:val="004D7D43"/>
    <w:rsid w:val="00501B42"/>
    <w:rsid w:val="00522A76"/>
    <w:rsid w:val="0052497B"/>
    <w:rsid w:val="0052779A"/>
    <w:rsid w:val="00581018"/>
    <w:rsid w:val="0059368B"/>
    <w:rsid w:val="00595701"/>
    <w:rsid w:val="005A0707"/>
    <w:rsid w:val="005A74AC"/>
    <w:rsid w:val="005B1859"/>
    <w:rsid w:val="005D2BAD"/>
    <w:rsid w:val="005D517E"/>
    <w:rsid w:val="005E61C3"/>
    <w:rsid w:val="005E67B1"/>
    <w:rsid w:val="005E6849"/>
    <w:rsid w:val="00612C3D"/>
    <w:rsid w:val="006131A8"/>
    <w:rsid w:val="00624B76"/>
    <w:rsid w:val="00625734"/>
    <w:rsid w:val="00635E04"/>
    <w:rsid w:val="0063645A"/>
    <w:rsid w:val="006C42A8"/>
    <w:rsid w:val="006D63BC"/>
    <w:rsid w:val="00702946"/>
    <w:rsid w:val="00720BBA"/>
    <w:rsid w:val="00731A72"/>
    <w:rsid w:val="00740318"/>
    <w:rsid w:val="00744867"/>
    <w:rsid w:val="00757A1C"/>
    <w:rsid w:val="00772F1D"/>
    <w:rsid w:val="00781517"/>
    <w:rsid w:val="007C0DF3"/>
    <w:rsid w:val="007C2CC4"/>
    <w:rsid w:val="007C7C3E"/>
    <w:rsid w:val="007D6879"/>
    <w:rsid w:val="007E2450"/>
    <w:rsid w:val="00806745"/>
    <w:rsid w:val="00856A50"/>
    <w:rsid w:val="008A4D87"/>
    <w:rsid w:val="008B21B4"/>
    <w:rsid w:val="008B37BB"/>
    <w:rsid w:val="008B3A04"/>
    <w:rsid w:val="008B6309"/>
    <w:rsid w:val="008C58D0"/>
    <w:rsid w:val="008D5E39"/>
    <w:rsid w:val="008E0E9E"/>
    <w:rsid w:val="008F4990"/>
    <w:rsid w:val="008F766A"/>
    <w:rsid w:val="00933CE3"/>
    <w:rsid w:val="00936D13"/>
    <w:rsid w:val="00950CE7"/>
    <w:rsid w:val="00962C84"/>
    <w:rsid w:val="00977F08"/>
    <w:rsid w:val="009918B5"/>
    <w:rsid w:val="009A436F"/>
    <w:rsid w:val="009B2E42"/>
    <w:rsid w:val="009C6705"/>
    <w:rsid w:val="009F0D1E"/>
    <w:rsid w:val="009F23D9"/>
    <w:rsid w:val="009F74DD"/>
    <w:rsid w:val="00A000EC"/>
    <w:rsid w:val="00A231A7"/>
    <w:rsid w:val="00A3045E"/>
    <w:rsid w:val="00A34B8F"/>
    <w:rsid w:val="00A60DCA"/>
    <w:rsid w:val="00A6334A"/>
    <w:rsid w:val="00A809E2"/>
    <w:rsid w:val="00A82521"/>
    <w:rsid w:val="00AA43B0"/>
    <w:rsid w:val="00AB4EE8"/>
    <w:rsid w:val="00AC7D0D"/>
    <w:rsid w:val="00AD1AD9"/>
    <w:rsid w:val="00AD4887"/>
    <w:rsid w:val="00AD5E94"/>
    <w:rsid w:val="00AE78D5"/>
    <w:rsid w:val="00B04C36"/>
    <w:rsid w:val="00B07803"/>
    <w:rsid w:val="00B16E02"/>
    <w:rsid w:val="00B46356"/>
    <w:rsid w:val="00B506E7"/>
    <w:rsid w:val="00B726C0"/>
    <w:rsid w:val="00B80C5A"/>
    <w:rsid w:val="00B837BD"/>
    <w:rsid w:val="00BA69F2"/>
    <w:rsid w:val="00BB1473"/>
    <w:rsid w:val="00BB310F"/>
    <w:rsid w:val="00BF35C9"/>
    <w:rsid w:val="00C11792"/>
    <w:rsid w:val="00C405F1"/>
    <w:rsid w:val="00C5030F"/>
    <w:rsid w:val="00C562E4"/>
    <w:rsid w:val="00CF2A67"/>
    <w:rsid w:val="00CF53C0"/>
    <w:rsid w:val="00D2698D"/>
    <w:rsid w:val="00D432B6"/>
    <w:rsid w:val="00D47370"/>
    <w:rsid w:val="00D77D02"/>
    <w:rsid w:val="00D80BF8"/>
    <w:rsid w:val="00D837F7"/>
    <w:rsid w:val="00D84267"/>
    <w:rsid w:val="00D9576F"/>
    <w:rsid w:val="00DD369C"/>
    <w:rsid w:val="00DF7A04"/>
    <w:rsid w:val="00E004AC"/>
    <w:rsid w:val="00E16A49"/>
    <w:rsid w:val="00E31B3E"/>
    <w:rsid w:val="00E32F9D"/>
    <w:rsid w:val="00E429E8"/>
    <w:rsid w:val="00E45E3F"/>
    <w:rsid w:val="00E46BF9"/>
    <w:rsid w:val="00E63258"/>
    <w:rsid w:val="00E65E29"/>
    <w:rsid w:val="00E918D6"/>
    <w:rsid w:val="00EB1F11"/>
    <w:rsid w:val="00EB2925"/>
    <w:rsid w:val="00ED624D"/>
    <w:rsid w:val="00F0247A"/>
    <w:rsid w:val="00F25DD4"/>
    <w:rsid w:val="00F326F6"/>
    <w:rsid w:val="00F409B0"/>
    <w:rsid w:val="00F51B57"/>
    <w:rsid w:val="00F722B1"/>
    <w:rsid w:val="00F86755"/>
    <w:rsid w:val="00FA3E2E"/>
    <w:rsid w:val="00FA74E1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511"/>
    <w:rPr>
      <w:sz w:val="24"/>
      <w:szCs w:val="24"/>
    </w:rPr>
  </w:style>
  <w:style w:type="paragraph" w:styleId="2">
    <w:name w:val="heading 2"/>
    <w:basedOn w:val="a"/>
    <w:next w:val="a"/>
    <w:qFormat/>
    <w:rsid w:val="002C5511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353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53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C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56A5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56A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6A50"/>
  </w:style>
  <w:style w:type="paragraph" w:styleId="a8">
    <w:name w:val="Balloon Text"/>
    <w:basedOn w:val="a"/>
    <w:semiHidden/>
    <w:rsid w:val="00720BBA"/>
    <w:rPr>
      <w:rFonts w:ascii="Tahoma" w:hAnsi="Tahoma" w:cs="Tahoma"/>
      <w:sz w:val="16"/>
      <w:szCs w:val="16"/>
    </w:rPr>
  </w:style>
  <w:style w:type="character" w:styleId="a9">
    <w:name w:val="Hyperlink"/>
    <w:rsid w:val="000C19B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80B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511"/>
    <w:rPr>
      <w:sz w:val="24"/>
      <w:szCs w:val="24"/>
    </w:rPr>
  </w:style>
  <w:style w:type="paragraph" w:styleId="2">
    <w:name w:val="heading 2"/>
    <w:basedOn w:val="a"/>
    <w:next w:val="a"/>
    <w:qFormat/>
    <w:rsid w:val="002C5511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4353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53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C5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56A5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56A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6A50"/>
  </w:style>
  <w:style w:type="paragraph" w:styleId="a8">
    <w:name w:val="Balloon Text"/>
    <w:basedOn w:val="a"/>
    <w:semiHidden/>
    <w:rsid w:val="00720BBA"/>
    <w:rPr>
      <w:rFonts w:ascii="Tahoma" w:hAnsi="Tahoma" w:cs="Tahoma"/>
      <w:sz w:val="16"/>
      <w:szCs w:val="16"/>
    </w:rPr>
  </w:style>
  <w:style w:type="character" w:styleId="a9">
    <w:name w:val="Hyperlink"/>
    <w:rsid w:val="000C19B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80B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my company</Company>
  <LinksUpToDate>false</LinksUpToDate>
  <CharactersWithSpaces>5062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Vasya Pupkin</dc:creator>
  <cp:lastModifiedBy>User</cp:lastModifiedBy>
  <cp:revision>2</cp:revision>
  <cp:lastPrinted>2006-11-24T11:54:00Z</cp:lastPrinted>
  <dcterms:created xsi:type="dcterms:W3CDTF">2020-08-26T17:16:00Z</dcterms:created>
  <dcterms:modified xsi:type="dcterms:W3CDTF">2020-08-26T17:16:00Z</dcterms:modified>
</cp:coreProperties>
</file>