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65" w:rsidRPr="00B12C46" w:rsidRDefault="00B12C46" w:rsidP="009A0965">
      <w:pPr>
        <w:pStyle w:val="1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04"/>
        <w:gridCol w:w="4605"/>
      </w:tblGrid>
      <w:tr w:rsidR="009A0965" w:rsidRPr="00B12C46" w:rsidTr="00B12C46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г. ____________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965" w:rsidRPr="00B12C46" w:rsidRDefault="009A0965" w:rsidP="009A0965">
            <w:pPr>
              <w:jc w:val="right"/>
              <w:rPr>
                <w:szCs w:val="24"/>
              </w:rPr>
            </w:pPr>
            <w:bookmarkStart w:id="0" w:name="_GoBack"/>
            <w:bookmarkEnd w:id="0"/>
            <w:r w:rsidRPr="00B12C46">
              <w:rPr>
                <w:szCs w:val="24"/>
              </w:rPr>
              <w:t>«____»________ 20__г.</w:t>
            </w:r>
          </w:p>
        </w:tc>
      </w:tr>
    </w:tbl>
    <w:p w:rsidR="009A0965" w:rsidRPr="00B12C46" w:rsidRDefault="00B12C46" w:rsidP="009A0965">
      <w:pPr>
        <w:rPr>
          <w:szCs w:val="24"/>
        </w:rPr>
      </w:pPr>
      <w:r w:rsidRPr="0086036F">
        <w:rPr>
          <w:szCs w:val="24"/>
        </w:rPr>
        <w:t>_______</w:t>
      </w:r>
      <w:r>
        <w:rPr>
          <w:szCs w:val="24"/>
        </w:rPr>
        <w:t>_____________________</w:t>
      </w:r>
      <w:r w:rsidRPr="0086036F">
        <w:rPr>
          <w:szCs w:val="24"/>
        </w:rPr>
        <w:t>_ в лице ________________________________</w:t>
      </w:r>
      <w:r>
        <w:rPr>
          <w:szCs w:val="24"/>
        </w:rPr>
        <w:t>_</w:t>
      </w:r>
      <w:r w:rsidRPr="0086036F">
        <w:rPr>
          <w:szCs w:val="24"/>
        </w:rPr>
        <w:t>________,</w:t>
      </w:r>
    </w:p>
    <w:p w:rsidR="00B12C46" w:rsidRDefault="00B12C46" w:rsidP="009A0965">
      <w:pPr>
        <w:rPr>
          <w:szCs w:val="24"/>
        </w:rPr>
      </w:pPr>
      <w:r w:rsidRPr="0086036F">
        <w:rPr>
          <w:szCs w:val="24"/>
        </w:rPr>
        <w:t>действующего на основании ________________________________________, именуемый в дальнейшем «</w:t>
      </w:r>
      <w:r w:rsidRPr="00B12C46">
        <w:rPr>
          <w:bCs/>
          <w:szCs w:val="24"/>
        </w:rPr>
        <w:t>Поставщик</w:t>
      </w:r>
      <w:r>
        <w:rPr>
          <w:szCs w:val="24"/>
        </w:rPr>
        <w:t>», с одной стороны,</w:t>
      </w:r>
      <w:r w:rsidR="009A0965" w:rsidRPr="00B12C46">
        <w:rPr>
          <w:szCs w:val="24"/>
        </w:rPr>
        <w:t xml:space="preserve"> именуемое в дальнейшем "Поставщик", и</w:t>
      </w:r>
      <w:r>
        <w:rPr>
          <w:szCs w:val="24"/>
        </w:rPr>
        <w:t xml:space="preserve"> _______</w:t>
      </w:r>
      <w:r w:rsidRPr="0086036F">
        <w:rPr>
          <w:szCs w:val="24"/>
        </w:rPr>
        <w:t>_______</w:t>
      </w:r>
      <w:r>
        <w:rPr>
          <w:szCs w:val="24"/>
        </w:rPr>
        <w:t>_____</w:t>
      </w:r>
      <w:r>
        <w:rPr>
          <w:szCs w:val="24"/>
        </w:rPr>
        <w:t>____</w:t>
      </w:r>
      <w:r>
        <w:rPr>
          <w:szCs w:val="24"/>
        </w:rPr>
        <w:t>_ в лице ____</w:t>
      </w:r>
      <w:r w:rsidRPr="0086036F">
        <w:rPr>
          <w:szCs w:val="24"/>
        </w:rPr>
        <w:t>_________</w:t>
      </w:r>
      <w:r>
        <w:rPr>
          <w:szCs w:val="24"/>
        </w:rPr>
        <w:t>___________</w:t>
      </w:r>
      <w:r w:rsidRPr="0086036F">
        <w:rPr>
          <w:szCs w:val="24"/>
        </w:rPr>
        <w:t>_________,</w:t>
      </w:r>
    </w:p>
    <w:p w:rsidR="00B12C46" w:rsidRDefault="00B12C46" w:rsidP="009A0965">
      <w:pPr>
        <w:rPr>
          <w:szCs w:val="24"/>
        </w:rPr>
      </w:pPr>
      <w:r w:rsidRPr="0086036F">
        <w:rPr>
          <w:szCs w:val="24"/>
        </w:rPr>
        <w:t xml:space="preserve">действующего на основании ________________________________________, именуемый в дальнейшем </w:t>
      </w:r>
      <w:r w:rsidRPr="00B12C46">
        <w:rPr>
          <w:szCs w:val="24"/>
        </w:rPr>
        <w:t>"Покупатель", а вместе именуемые Стороны, заключили договор о нижеследующем:</w:t>
      </w:r>
    </w:p>
    <w:p w:rsidR="009A0965" w:rsidRPr="00B12C46" w:rsidRDefault="009A0965" w:rsidP="009A0965">
      <w:pPr>
        <w:pStyle w:val="2"/>
        <w:rPr>
          <w:sz w:val="24"/>
          <w:szCs w:val="24"/>
        </w:rPr>
      </w:pPr>
      <w:r w:rsidRPr="00B12C46">
        <w:rPr>
          <w:sz w:val="24"/>
          <w:szCs w:val="24"/>
        </w:rPr>
        <w:t>1. Предмет договора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1.1. Поставщик обязуется поставить в обусловленный договором срок Товары в собственность Покупателя для использования в предпринимательской деятельности или в иных целях, не связанных с личным, семейным, домашним и иным подобным использованием, с отсрочкой оплаты, установленной настоящим договором.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1.2. Покупатель обязуется принять и оплатить Товар в порядке, предусмотренном договором.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1.3. Товарами по настоящему договору являются ____________.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1.4. Поставщик обязуется поставлять указанные Товары с относящейся к ним документацией.</w:t>
      </w:r>
    </w:p>
    <w:p w:rsidR="009A0965" w:rsidRPr="00B12C46" w:rsidRDefault="009A0965" w:rsidP="009A0965">
      <w:pPr>
        <w:pStyle w:val="2"/>
        <w:rPr>
          <w:sz w:val="24"/>
          <w:szCs w:val="24"/>
        </w:rPr>
      </w:pPr>
      <w:r w:rsidRPr="00B12C46">
        <w:rPr>
          <w:sz w:val="24"/>
          <w:szCs w:val="24"/>
        </w:rPr>
        <w:t>2. Качество, ассортимент, количество, упаковка поставляемого товара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 xml:space="preserve">2.1. Поставщик </w:t>
      </w:r>
      <w:r w:rsidR="008A5745" w:rsidRPr="00B12C46">
        <w:rPr>
          <w:szCs w:val="24"/>
        </w:rPr>
        <w:t>передаё</w:t>
      </w:r>
      <w:r w:rsidRPr="00B12C46">
        <w:rPr>
          <w:szCs w:val="24"/>
        </w:rPr>
        <w:t>т Покупателю Товар в количестве и ассортименте, указанными в Дополнительном соглашении к настоящему договору, по каждой отдельно поставленной партии.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 xml:space="preserve">2.2. Поставщик </w:t>
      </w:r>
      <w:r w:rsidR="008A5745" w:rsidRPr="00B12C46">
        <w:rPr>
          <w:szCs w:val="24"/>
        </w:rPr>
        <w:t>передаё</w:t>
      </w:r>
      <w:r w:rsidRPr="00B12C46">
        <w:rPr>
          <w:szCs w:val="24"/>
        </w:rPr>
        <w:t>т Покупателю Товар, соответствующий сертификату качества, предоставляемому Поставщиком на каждый тип товара, с установленным сроком годности.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 xml:space="preserve">2.3. Поставщик </w:t>
      </w:r>
      <w:r w:rsidR="008A5745" w:rsidRPr="00B12C46">
        <w:rPr>
          <w:szCs w:val="24"/>
        </w:rPr>
        <w:t>передаё</w:t>
      </w:r>
      <w:r w:rsidRPr="00B12C46">
        <w:rPr>
          <w:szCs w:val="24"/>
        </w:rPr>
        <w:t>т Покупателю Товар в упаковке, обеспечивающей его сохранность во время транспортировки, а также от воздействия атмосферных явлений.</w:t>
      </w:r>
    </w:p>
    <w:p w:rsidR="009A0965" w:rsidRPr="00B12C46" w:rsidRDefault="009A0965" w:rsidP="00B12C46">
      <w:pPr>
        <w:ind w:firstLine="709"/>
        <w:rPr>
          <w:szCs w:val="24"/>
        </w:rPr>
      </w:pPr>
      <w:bookmarkStart w:id="1" w:name="p2_4"/>
      <w:bookmarkEnd w:id="1"/>
      <w:r w:rsidRPr="00B12C46">
        <w:rPr>
          <w:szCs w:val="24"/>
        </w:rPr>
        <w:t xml:space="preserve">2.4. Покупатель обязуется известить Поставщика о нарушении условий настоящего договора, о количестве, качестве упаковки при </w:t>
      </w:r>
      <w:r w:rsidR="008A5745" w:rsidRPr="00B12C46">
        <w:rPr>
          <w:szCs w:val="24"/>
        </w:rPr>
        <w:t>приёмк</w:t>
      </w:r>
      <w:r w:rsidRPr="00B12C46">
        <w:rPr>
          <w:szCs w:val="24"/>
        </w:rPr>
        <w:t>е товара.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2.5. В случае невыполнения правила, предусмотренного пунктом 2.4 настоящего договора, Поставщик вправе отказаться полностью или частично от удовлетворения требований Покупателя о передаче ему недостающего количества Товара, замене несоответствующего условиям договора о качестве или ассортименте, об устранении недостатков Товара, о доукомплектации или о замене некомплектного Товара комплектным, об упаковке Товара.</w:t>
      </w:r>
    </w:p>
    <w:p w:rsidR="009A0965" w:rsidRPr="00B12C46" w:rsidRDefault="009A0965" w:rsidP="009A0965">
      <w:pPr>
        <w:pStyle w:val="2"/>
        <w:rPr>
          <w:sz w:val="24"/>
          <w:szCs w:val="24"/>
        </w:rPr>
      </w:pPr>
      <w:r w:rsidRPr="00B12C46">
        <w:rPr>
          <w:sz w:val="24"/>
          <w:szCs w:val="24"/>
        </w:rPr>
        <w:lastRenderedPageBreak/>
        <w:t>3. Порядок, сроки и условия поставки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3.1. Поставка продукции осуществляется в срок, указанный в Дополнительном соглашении к настоящему договору, по каждой отдельно поставляемой партии.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3.2. В случае недопоставки количество недопоставленной продукции, подлежит допоставке со следующей партией.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3.3. Поставка продукции в адрес Покупателя производится Поставщиком</w:t>
      </w:r>
      <w:r w:rsidR="00B12C46">
        <w:rPr>
          <w:szCs w:val="24"/>
        </w:rPr>
        <w:t>__________</w:t>
      </w:r>
      <w:r w:rsidRPr="00B12C46">
        <w:rPr>
          <w:szCs w:val="24"/>
        </w:rPr>
        <w:t xml:space="preserve"> (</w:t>
      </w:r>
      <w:r w:rsidRPr="00B12C46">
        <w:rPr>
          <w:bCs/>
          <w:szCs w:val="24"/>
        </w:rPr>
        <w:t>вид транспорта, условия транспортировки</w:t>
      </w:r>
      <w:r w:rsidRPr="00B12C46">
        <w:rPr>
          <w:szCs w:val="24"/>
        </w:rPr>
        <w:t>).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3.4. При отгрузке Товаров Покупателю данные Товары должны быть осмотрены Покупателем или уполномоченным представителем Покупателя в месте их отгрузки, в том числе Покупателем должно быть проверено соответствие Товаров условиям настоящего договора, сведениям, указанным в товарной накладной на данные Товары, а также количество, качество, ассортимент и упаковка Товаров. При обнаружении недостатков во время отгрузки Товаров, несоответствий условиям настоящего договора и сведениям, указанным в товарной накладной на данные Товары, Покупатель уведомляет об этом Поставщика, составляя при возврате части Товаров Поставщику в письменной форме Акт о возврате Товаров.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 xml:space="preserve">3.5. Поставщик считается исполнившим обязательство по поставке Товара, если доставил его в место и сроки, указанные Покупателем, а также в результате </w:t>
      </w:r>
      <w:r w:rsidR="008A5745" w:rsidRPr="00B12C46">
        <w:rPr>
          <w:szCs w:val="24"/>
        </w:rPr>
        <w:t>приёмк</w:t>
      </w:r>
      <w:r w:rsidRPr="00B12C46">
        <w:rPr>
          <w:szCs w:val="24"/>
        </w:rPr>
        <w:t>и Покупателем установлено соответствие количества, качества, ассортимента и упаковки товара, указанного в дополнительном соглашении.</w:t>
      </w:r>
    </w:p>
    <w:p w:rsidR="009A0965" w:rsidRPr="00B12C46" w:rsidRDefault="009A0965" w:rsidP="009A0965">
      <w:pPr>
        <w:pStyle w:val="2"/>
        <w:rPr>
          <w:sz w:val="24"/>
          <w:szCs w:val="24"/>
        </w:rPr>
      </w:pPr>
      <w:r w:rsidRPr="00B12C46">
        <w:rPr>
          <w:sz w:val="24"/>
          <w:szCs w:val="24"/>
        </w:rPr>
        <w:t>4. Стоимость и порядок р</w:t>
      </w:r>
      <w:r w:rsidR="008A5745" w:rsidRPr="00B12C46">
        <w:rPr>
          <w:sz w:val="24"/>
          <w:szCs w:val="24"/>
        </w:rPr>
        <w:t>асчёт</w:t>
      </w:r>
      <w:r w:rsidRPr="00B12C46">
        <w:rPr>
          <w:sz w:val="24"/>
          <w:szCs w:val="24"/>
        </w:rPr>
        <w:t>ов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 xml:space="preserve">4.1. Поставляемый по настоящему договору Товар оплачивается по ценам, </w:t>
      </w:r>
      <w:r w:rsidR="008A5745" w:rsidRPr="00B12C46">
        <w:rPr>
          <w:szCs w:val="24"/>
        </w:rPr>
        <w:t>определённ</w:t>
      </w:r>
      <w:r w:rsidRPr="00B12C46">
        <w:rPr>
          <w:szCs w:val="24"/>
        </w:rPr>
        <w:t>ым Сторонами в Дополнительных соглашениях, являющихся неотъемлемой частью настоящего договора.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4.2. Упаковка Товара включена в стоимость поставляемой продукции.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4.3. Оплата каждой поставленной партии производится Покупателем в течение (</w:t>
      </w:r>
      <w:r w:rsidRPr="00B12C46">
        <w:rPr>
          <w:bCs/>
          <w:szCs w:val="24"/>
        </w:rPr>
        <w:t>указать период</w:t>
      </w:r>
      <w:r w:rsidRPr="00B12C46">
        <w:rPr>
          <w:szCs w:val="24"/>
        </w:rPr>
        <w:t>) со дня поставки Товара Покупателю.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4.4. Оплата производится на основании счетов-фактур, выставленных Поставщиком.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 xml:space="preserve">4.5. Оплата Товаров производится в безналичном порядке </w:t>
      </w:r>
      <w:r w:rsidR="008A5745" w:rsidRPr="00B12C46">
        <w:rPr>
          <w:szCs w:val="24"/>
        </w:rPr>
        <w:t>платёжн</w:t>
      </w:r>
      <w:r w:rsidRPr="00B12C46">
        <w:rPr>
          <w:szCs w:val="24"/>
        </w:rPr>
        <w:t>ыми поручениями на рас</w:t>
      </w:r>
      <w:r w:rsidR="008A5745" w:rsidRPr="00B12C46">
        <w:rPr>
          <w:szCs w:val="24"/>
        </w:rPr>
        <w:t>чётны</w:t>
      </w:r>
      <w:r w:rsidRPr="00B12C46">
        <w:rPr>
          <w:szCs w:val="24"/>
        </w:rPr>
        <w:t xml:space="preserve">й </w:t>
      </w:r>
      <w:r w:rsidR="008A5745" w:rsidRPr="00B12C46">
        <w:rPr>
          <w:szCs w:val="24"/>
        </w:rPr>
        <w:t>счёт</w:t>
      </w:r>
      <w:r w:rsidRPr="00B12C46">
        <w:rPr>
          <w:szCs w:val="24"/>
        </w:rPr>
        <w:t xml:space="preserve"> Поставщика.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 xml:space="preserve">4.6. Датой оплаты считается дата </w:t>
      </w:r>
      <w:r w:rsidRPr="00B12C46">
        <w:rPr>
          <w:i/>
          <w:szCs w:val="24"/>
        </w:rPr>
        <w:t>(</w:t>
      </w:r>
      <w:r w:rsidRPr="00B12C46">
        <w:rPr>
          <w:bCs/>
          <w:szCs w:val="24"/>
        </w:rPr>
        <w:t xml:space="preserve">дата </w:t>
      </w:r>
      <w:r w:rsidR="008A5745" w:rsidRPr="00B12C46">
        <w:rPr>
          <w:bCs/>
          <w:szCs w:val="24"/>
        </w:rPr>
        <w:t>приёма</w:t>
      </w:r>
      <w:r w:rsidRPr="00B12C46">
        <w:rPr>
          <w:bCs/>
          <w:szCs w:val="24"/>
        </w:rPr>
        <w:t xml:space="preserve"> банком Покупателя </w:t>
      </w:r>
      <w:r w:rsidR="008A5745" w:rsidRPr="00B12C46">
        <w:rPr>
          <w:bCs/>
          <w:szCs w:val="24"/>
        </w:rPr>
        <w:t>платёжн</w:t>
      </w:r>
      <w:r w:rsidRPr="00B12C46">
        <w:rPr>
          <w:bCs/>
          <w:szCs w:val="24"/>
        </w:rPr>
        <w:t>ых документов к исполнению, поступления денежных средств на рас</w:t>
      </w:r>
      <w:r w:rsidR="008A5745" w:rsidRPr="00B12C46">
        <w:rPr>
          <w:bCs/>
          <w:szCs w:val="24"/>
        </w:rPr>
        <w:t>чётны</w:t>
      </w:r>
      <w:r w:rsidRPr="00B12C46">
        <w:rPr>
          <w:bCs/>
          <w:szCs w:val="24"/>
        </w:rPr>
        <w:t xml:space="preserve">й </w:t>
      </w:r>
      <w:r w:rsidR="008A5745" w:rsidRPr="00B12C46">
        <w:rPr>
          <w:bCs/>
          <w:szCs w:val="24"/>
        </w:rPr>
        <w:t>счёт</w:t>
      </w:r>
      <w:r w:rsidRPr="00B12C46">
        <w:rPr>
          <w:bCs/>
          <w:szCs w:val="24"/>
        </w:rPr>
        <w:t xml:space="preserve"> Поставщика</w:t>
      </w:r>
      <w:r w:rsidRPr="00B12C46">
        <w:rPr>
          <w:i/>
          <w:szCs w:val="24"/>
        </w:rPr>
        <w:t>)</w:t>
      </w:r>
      <w:r w:rsidRPr="00B12C46">
        <w:rPr>
          <w:szCs w:val="24"/>
        </w:rPr>
        <w:t>.</w:t>
      </w:r>
    </w:p>
    <w:p w:rsidR="009A0965" w:rsidRPr="00B12C46" w:rsidRDefault="009A0965" w:rsidP="009A0965">
      <w:pPr>
        <w:pStyle w:val="2"/>
        <w:rPr>
          <w:sz w:val="24"/>
          <w:szCs w:val="24"/>
        </w:rPr>
      </w:pPr>
      <w:r w:rsidRPr="00B12C46">
        <w:rPr>
          <w:sz w:val="24"/>
          <w:szCs w:val="24"/>
        </w:rPr>
        <w:t>5. Переход права собственности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 xml:space="preserve">5.1. Риск случайной гибели или порчи Товара переходит к Покупателю с момента </w:t>
      </w:r>
      <w:r w:rsidR="008A5745" w:rsidRPr="00B12C46">
        <w:rPr>
          <w:szCs w:val="24"/>
        </w:rPr>
        <w:t>приёмк</w:t>
      </w:r>
      <w:r w:rsidRPr="00B12C46">
        <w:rPr>
          <w:szCs w:val="24"/>
        </w:rPr>
        <w:t>и Товара Покупателем или его представителем и подписания Сторонами товарно-транспортных накладных.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5.2. Право собственности на поставленные Товары переходит к Покупателю в момент ____________.</w:t>
      </w:r>
    </w:p>
    <w:p w:rsidR="009A0965" w:rsidRPr="00B12C46" w:rsidRDefault="009A0965" w:rsidP="009A0965">
      <w:pPr>
        <w:pStyle w:val="2"/>
        <w:rPr>
          <w:sz w:val="24"/>
          <w:szCs w:val="24"/>
        </w:rPr>
      </w:pPr>
      <w:r w:rsidRPr="00B12C46">
        <w:rPr>
          <w:sz w:val="24"/>
          <w:szCs w:val="24"/>
        </w:rPr>
        <w:lastRenderedPageBreak/>
        <w:t>6. Обязанности Сторон</w:t>
      </w:r>
    </w:p>
    <w:p w:rsidR="009A0965" w:rsidRPr="00B12C46" w:rsidRDefault="009A0965" w:rsidP="00B12C46">
      <w:pPr>
        <w:pStyle w:val="3"/>
        <w:ind w:firstLine="709"/>
        <w:rPr>
          <w:b w:val="0"/>
          <w:szCs w:val="24"/>
        </w:rPr>
      </w:pPr>
      <w:r w:rsidRPr="00B12C46">
        <w:rPr>
          <w:b w:val="0"/>
          <w:szCs w:val="24"/>
        </w:rPr>
        <w:t>6.1. Поставщик обязан: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6.1.1. Поставлять Покупателю Товары надлежащего качества, в надлежащей упаковке, на условиях настоящего договора.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6.1.2. Одновременно с поставкой Товара передать Покупателю необходимую документацию.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6.1.3. Передать Покупателю Товар свободным от прав третьих лиц.</w:t>
      </w:r>
    </w:p>
    <w:p w:rsidR="009A0965" w:rsidRPr="00B12C46" w:rsidRDefault="009A0965" w:rsidP="00B12C46">
      <w:pPr>
        <w:pStyle w:val="3"/>
        <w:ind w:firstLine="709"/>
        <w:rPr>
          <w:b w:val="0"/>
          <w:szCs w:val="24"/>
        </w:rPr>
      </w:pPr>
      <w:r w:rsidRPr="00B12C46">
        <w:rPr>
          <w:b w:val="0"/>
          <w:szCs w:val="24"/>
        </w:rPr>
        <w:t>6.2. Покупатель обязан: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 xml:space="preserve">6.2.1. Обеспечить своевременную </w:t>
      </w:r>
      <w:r w:rsidR="008A5745" w:rsidRPr="00B12C46">
        <w:rPr>
          <w:szCs w:val="24"/>
        </w:rPr>
        <w:t>приёмк</w:t>
      </w:r>
      <w:r w:rsidRPr="00B12C46">
        <w:rPr>
          <w:szCs w:val="24"/>
        </w:rPr>
        <w:t>у поставленных Товаров.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6.2.2. Произвести оплату Товаров в порядке и в сроки, предусмотренные настоящим договором.</w:t>
      </w:r>
    </w:p>
    <w:p w:rsidR="009A0965" w:rsidRPr="00B12C46" w:rsidRDefault="009A0965" w:rsidP="009A0965">
      <w:pPr>
        <w:pStyle w:val="2"/>
        <w:rPr>
          <w:sz w:val="24"/>
          <w:szCs w:val="24"/>
        </w:rPr>
      </w:pPr>
      <w:r w:rsidRPr="00B12C46">
        <w:rPr>
          <w:sz w:val="24"/>
          <w:szCs w:val="24"/>
        </w:rPr>
        <w:t>7. Ответственность Сторон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 xml:space="preserve">7.1. За необоснованный отказ от </w:t>
      </w:r>
      <w:r w:rsidR="008A5745" w:rsidRPr="00B12C46">
        <w:rPr>
          <w:szCs w:val="24"/>
        </w:rPr>
        <w:t>приёмк</w:t>
      </w:r>
      <w:r w:rsidRPr="00B12C46">
        <w:rPr>
          <w:szCs w:val="24"/>
        </w:rPr>
        <w:t xml:space="preserve">и товара, за просрочку выборки товара Покупатель уплачивает Поставщику штраф в размере _____ % (____________) стоимости </w:t>
      </w:r>
      <w:r w:rsidR="008A5745" w:rsidRPr="00B12C46">
        <w:rPr>
          <w:szCs w:val="24"/>
        </w:rPr>
        <w:t>отгружённ</w:t>
      </w:r>
      <w:r w:rsidRPr="00B12C46">
        <w:rPr>
          <w:szCs w:val="24"/>
        </w:rPr>
        <w:t>ого Товара.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7.2. При просрочке оплаты Покупатель обязан уплатить Поставщику пени в размере _____ % (____________) от стоимости Товара за каждый день просрочки платежа.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 xml:space="preserve">7.3. При просрочке оплаты за полученную продукцию свыше _____ (____________) дней Поставщик прекращает </w:t>
      </w:r>
      <w:r w:rsidR="008A5745" w:rsidRPr="00B12C46">
        <w:rPr>
          <w:szCs w:val="24"/>
        </w:rPr>
        <w:t>приём</w:t>
      </w:r>
      <w:r w:rsidRPr="00B12C46">
        <w:rPr>
          <w:szCs w:val="24"/>
        </w:rPr>
        <w:t xml:space="preserve"> заказов от Покупателя и приостанавливает исполнение своих обязательств по настоящему договору до погашения Покупателем задолженности.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7.4. В случае просрочки поставки товара Поставщик обязан уплатить Покупателю штраф в размере _____ % (____________) стоимости недопоставленного Товара.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Покупатель не</w:t>
      </w:r>
      <w:r w:rsidR="008A5745" w:rsidRPr="00B12C46">
        <w:rPr>
          <w:szCs w:val="24"/>
        </w:rPr>
        <w:t xml:space="preserve"> несёт</w:t>
      </w:r>
      <w:r w:rsidRPr="00B12C46">
        <w:rPr>
          <w:szCs w:val="24"/>
        </w:rPr>
        <w:t xml:space="preserve"> ответственности при отказе от принятия Товара, поставка которого просрочена на _____ (____________) дней.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7.5. Стороны не несут ответственности по настоящему договору, если нарушение условий связано с обстоятельствами непреодолимой силы (со стихийными бедствиями, военными действиями правительственных органов и т.п.), наличие которых должно быть подтверждено ____________.</w:t>
      </w:r>
    </w:p>
    <w:p w:rsidR="009A0965" w:rsidRPr="00B12C46" w:rsidRDefault="009A0965" w:rsidP="009A0965">
      <w:pPr>
        <w:pStyle w:val="2"/>
        <w:rPr>
          <w:sz w:val="24"/>
          <w:szCs w:val="24"/>
        </w:rPr>
      </w:pPr>
      <w:r w:rsidRPr="00B12C46">
        <w:rPr>
          <w:sz w:val="24"/>
          <w:szCs w:val="24"/>
        </w:rPr>
        <w:t>8. Прочие условия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8.1. Настоящий договор вступает в силу с момента его подписания Сторонами и действует до «___»________ 20__г.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 xml:space="preserve">8.2. Договор прекращает </w:t>
      </w:r>
      <w:r w:rsidR="008A5745" w:rsidRPr="00B12C46">
        <w:rPr>
          <w:szCs w:val="24"/>
        </w:rPr>
        <w:t>своё</w:t>
      </w:r>
      <w:r w:rsidRPr="00B12C46">
        <w:rPr>
          <w:szCs w:val="24"/>
        </w:rPr>
        <w:t xml:space="preserve"> действие досрочно в случаях, предусмотренных действующим законодательством РФ.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8.3. При прекращении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lastRenderedPageBreak/>
        <w:t>8.4. Изменения и дополнения к договору совершаются в письменной форме и подписываются Сторонами.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 xml:space="preserve">8.5. Споры и разногласия, возникающие из настоящего договора или в связи с ним, Стороны будут стремиться решать </w:t>
      </w:r>
      <w:r w:rsidR="008A5745" w:rsidRPr="00B12C46">
        <w:rPr>
          <w:szCs w:val="24"/>
        </w:rPr>
        <w:t>путём</w:t>
      </w:r>
      <w:r w:rsidRPr="00B12C46">
        <w:rPr>
          <w:szCs w:val="24"/>
        </w:rPr>
        <w:t xml:space="preserve"> переговоров.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8.6. Если же Стороны настоящего договора не придут к соглашению, споры и разногласия подлежат рассмотрению Арбитражным судом в соответствии с действующим законодательством РФ.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8.7. Настоящий договор составлен в двух экземплярах, по одному для каждой из Сторон, имеющих одинаковую юридическую силу.</w:t>
      </w:r>
    </w:p>
    <w:p w:rsidR="009A0965" w:rsidRPr="00B12C46" w:rsidRDefault="009A0965" w:rsidP="00B12C46">
      <w:pPr>
        <w:ind w:firstLine="709"/>
        <w:rPr>
          <w:szCs w:val="24"/>
        </w:rPr>
      </w:pPr>
      <w:r w:rsidRPr="00B12C46">
        <w:rPr>
          <w:szCs w:val="24"/>
        </w:rPr>
        <w:t>8.8. По вопросам, не нашедшим отражения в договоре, Стороны руководствуются действующим законодательством.</w:t>
      </w:r>
    </w:p>
    <w:p w:rsidR="009A0965" w:rsidRPr="00B12C46" w:rsidRDefault="009A0965" w:rsidP="009A0965">
      <w:pPr>
        <w:pStyle w:val="2"/>
        <w:rPr>
          <w:sz w:val="24"/>
          <w:szCs w:val="24"/>
        </w:rPr>
      </w:pPr>
      <w:r w:rsidRPr="00B12C46">
        <w:rPr>
          <w:sz w:val="24"/>
          <w:szCs w:val="24"/>
        </w:rPr>
        <w:t>9. Реквизиты и подписи Сторон</w:t>
      </w:r>
    </w:p>
    <w:p w:rsidR="009A0965" w:rsidRPr="00B12C46" w:rsidRDefault="009A0965" w:rsidP="009A096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9A0965" w:rsidRPr="00B12C46" w:rsidTr="002C629E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Поставщик</w:t>
            </w:r>
          </w:p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(</w:t>
            </w:r>
            <w:r w:rsidRPr="00B12C46">
              <w:rPr>
                <w:bCs/>
                <w:szCs w:val="24"/>
              </w:rPr>
              <w:t>наименование организации</w:t>
            </w:r>
            <w:r w:rsidRPr="00B12C46">
              <w:rPr>
                <w:szCs w:val="24"/>
              </w:rPr>
              <w:t>)</w:t>
            </w:r>
          </w:p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(</w:t>
            </w:r>
            <w:r w:rsidRPr="00B12C46">
              <w:rPr>
                <w:bCs/>
                <w:szCs w:val="24"/>
              </w:rPr>
              <w:t>адрес</w:t>
            </w:r>
            <w:r w:rsidRPr="00B12C46">
              <w:rPr>
                <w:szCs w:val="24"/>
              </w:rPr>
              <w:t>)</w:t>
            </w:r>
          </w:p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(</w:t>
            </w:r>
            <w:r w:rsidRPr="00B12C46">
              <w:rPr>
                <w:bCs/>
                <w:szCs w:val="24"/>
              </w:rPr>
              <w:t>телефон/факс</w:t>
            </w:r>
            <w:r w:rsidRPr="00B12C46">
              <w:rPr>
                <w:szCs w:val="24"/>
              </w:rPr>
              <w:t>)</w:t>
            </w:r>
          </w:p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(</w:t>
            </w:r>
            <w:r w:rsidRPr="00B12C46">
              <w:rPr>
                <w:bCs/>
                <w:szCs w:val="24"/>
              </w:rPr>
              <w:t>ИНН/КПП</w:t>
            </w:r>
            <w:r w:rsidRPr="00B12C46">
              <w:rPr>
                <w:szCs w:val="24"/>
              </w:rPr>
              <w:t>)</w:t>
            </w:r>
          </w:p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(</w:t>
            </w:r>
            <w:r w:rsidRPr="00B12C46">
              <w:rPr>
                <w:bCs/>
                <w:szCs w:val="24"/>
              </w:rPr>
              <w:t>рас</w:t>
            </w:r>
            <w:r w:rsidR="008A5745" w:rsidRPr="00B12C46">
              <w:rPr>
                <w:bCs/>
                <w:szCs w:val="24"/>
              </w:rPr>
              <w:t>чётны</w:t>
            </w:r>
            <w:r w:rsidRPr="00B12C46">
              <w:rPr>
                <w:bCs/>
                <w:szCs w:val="24"/>
              </w:rPr>
              <w:t xml:space="preserve">й </w:t>
            </w:r>
            <w:r w:rsidR="008A5745" w:rsidRPr="00B12C46">
              <w:rPr>
                <w:bCs/>
                <w:szCs w:val="24"/>
              </w:rPr>
              <w:t>счёт</w:t>
            </w:r>
            <w:r w:rsidRPr="00B12C46">
              <w:rPr>
                <w:szCs w:val="24"/>
              </w:rPr>
              <w:t>)</w:t>
            </w:r>
          </w:p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(</w:t>
            </w:r>
            <w:r w:rsidRPr="00B12C46">
              <w:rPr>
                <w:bCs/>
                <w:szCs w:val="24"/>
              </w:rPr>
              <w:t>наименование банка</w:t>
            </w:r>
            <w:r w:rsidRPr="00B12C46">
              <w:rPr>
                <w:szCs w:val="24"/>
              </w:rPr>
              <w:t>)</w:t>
            </w:r>
          </w:p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(</w:t>
            </w:r>
            <w:r w:rsidRPr="00B12C46">
              <w:rPr>
                <w:bCs/>
                <w:szCs w:val="24"/>
              </w:rPr>
              <w:t xml:space="preserve">корреспондентский </w:t>
            </w:r>
            <w:r w:rsidR="008A5745" w:rsidRPr="00B12C46">
              <w:rPr>
                <w:bCs/>
                <w:szCs w:val="24"/>
              </w:rPr>
              <w:t>счёт</w:t>
            </w:r>
            <w:r w:rsidRPr="00B12C46">
              <w:rPr>
                <w:szCs w:val="24"/>
              </w:rPr>
              <w:t>)</w:t>
            </w:r>
          </w:p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(</w:t>
            </w:r>
            <w:r w:rsidRPr="00B12C46">
              <w:rPr>
                <w:bCs/>
                <w:szCs w:val="24"/>
              </w:rPr>
              <w:t>наименование должности</w:t>
            </w:r>
            <w:r w:rsidRPr="00B12C46">
              <w:rPr>
                <w:szCs w:val="24"/>
              </w:rPr>
              <w:t>)</w:t>
            </w:r>
          </w:p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(</w:t>
            </w:r>
            <w:r w:rsidRPr="00B12C46">
              <w:rPr>
                <w:bCs/>
                <w:szCs w:val="24"/>
              </w:rPr>
              <w:t>подпись</w:t>
            </w:r>
            <w:r w:rsidRPr="00B12C46">
              <w:rPr>
                <w:szCs w:val="24"/>
              </w:rPr>
              <w:t>)</w:t>
            </w:r>
          </w:p>
          <w:p w:rsidR="009A0965" w:rsidRPr="00B12C46" w:rsidRDefault="009A0965" w:rsidP="009A0965">
            <w:pPr>
              <w:rPr>
                <w:szCs w:val="24"/>
              </w:rPr>
            </w:pPr>
          </w:p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«____»________ 20__г.</w:t>
            </w:r>
          </w:p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М. 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Покупатель</w:t>
            </w:r>
          </w:p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(</w:t>
            </w:r>
            <w:r w:rsidRPr="00B12C46">
              <w:rPr>
                <w:bCs/>
                <w:szCs w:val="24"/>
              </w:rPr>
              <w:t>наименование организации</w:t>
            </w:r>
            <w:r w:rsidRPr="00B12C46">
              <w:rPr>
                <w:szCs w:val="24"/>
              </w:rPr>
              <w:t>)</w:t>
            </w:r>
          </w:p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(</w:t>
            </w:r>
            <w:r w:rsidRPr="00B12C46">
              <w:rPr>
                <w:bCs/>
                <w:szCs w:val="24"/>
              </w:rPr>
              <w:t>адрес</w:t>
            </w:r>
            <w:r w:rsidRPr="00B12C46">
              <w:rPr>
                <w:szCs w:val="24"/>
              </w:rPr>
              <w:t>)</w:t>
            </w:r>
          </w:p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(</w:t>
            </w:r>
            <w:r w:rsidRPr="00B12C46">
              <w:rPr>
                <w:bCs/>
                <w:szCs w:val="24"/>
              </w:rPr>
              <w:t>телефон/факс</w:t>
            </w:r>
            <w:r w:rsidRPr="00B12C46">
              <w:rPr>
                <w:szCs w:val="24"/>
              </w:rPr>
              <w:t>)</w:t>
            </w:r>
          </w:p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(</w:t>
            </w:r>
            <w:r w:rsidRPr="00B12C46">
              <w:rPr>
                <w:bCs/>
                <w:szCs w:val="24"/>
              </w:rPr>
              <w:t>ИНН/КПП</w:t>
            </w:r>
            <w:r w:rsidRPr="00B12C46">
              <w:rPr>
                <w:szCs w:val="24"/>
              </w:rPr>
              <w:t>)</w:t>
            </w:r>
          </w:p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(</w:t>
            </w:r>
            <w:r w:rsidRPr="00B12C46">
              <w:rPr>
                <w:bCs/>
                <w:szCs w:val="24"/>
              </w:rPr>
              <w:t>рас</w:t>
            </w:r>
            <w:r w:rsidR="008A5745" w:rsidRPr="00B12C46">
              <w:rPr>
                <w:bCs/>
                <w:szCs w:val="24"/>
              </w:rPr>
              <w:t>чётны</w:t>
            </w:r>
            <w:r w:rsidRPr="00B12C46">
              <w:rPr>
                <w:bCs/>
                <w:szCs w:val="24"/>
              </w:rPr>
              <w:t xml:space="preserve">й </w:t>
            </w:r>
            <w:r w:rsidR="008A5745" w:rsidRPr="00B12C46">
              <w:rPr>
                <w:bCs/>
                <w:szCs w:val="24"/>
              </w:rPr>
              <w:t>счёт</w:t>
            </w:r>
            <w:r w:rsidRPr="00B12C46">
              <w:rPr>
                <w:szCs w:val="24"/>
              </w:rPr>
              <w:t>)</w:t>
            </w:r>
          </w:p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(</w:t>
            </w:r>
            <w:r w:rsidRPr="00B12C46">
              <w:rPr>
                <w:bCs/>
                <w:szCs w:val="24"/>
              </w:rPr>
              <w:t>наименование банка</w:t>
            </w:r>
            <w:r w:rsidRPr="00B12C46">
              <w:rPr>
                <w:szCs w:val="24"/>
              </w:rPr>
              <w:t>)</w:t>
            </w:r>
          </w:p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(</w:t>
            </w:r>
            <w:r w:rsidRPr="00B12C46">
              <w:rPr>
                <w:bCs/>
                <w:szCs w:val="24"/>
              </w:rPr>
              <w:t xml:space="preserve">корреспондентский </w:t>
            </w:r>
            <w:r w:rsidR="008A5745" w:rsidRPr="00B12C46">
              <w:rPr>
                <w:bCs/>
                <w:szCs w:val="24"/>
              </w:rPr>
              <w:t>счёт</w:t>
            </w:r>
            <w:r w:rsidRPr="00B12C46">
              <w:rPr>
                <w:szCs w:val="24"/>
              </w:rPr>
              <w:t>)</w:t>
            </w:r>
          </w:p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(</w:t>
            </w:r>
            <w:r w:rsidRPr="00B12C46">
              <w:rPr>
                <w:bCs/>
                <w:szCs w:val="24"/>
              </w:rPr>
              <w:t>наименование должности</w:t>
            </w:r>
            <w:r w:rsidRPr="00B12C46">
              <w:rPr>
                <w:szCs w:val="24"/>
              </w:rPr>
              <w:t>)</w:t>
            </w:r>
          </w:p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(</w:t>
            </w:r>
            <w:r w:rsidRPr="00B12C46">
              <w:rPr>
                <w:bCs/>
                <w:szCs w:val="24"/>
              </w:rPr>
              <w:t>подпись</w:t>
            </w:r>
            <w:r w:rsidRPr="00B12C46">
              <w:rPr>
                <w:szCs w:val="24"/>
              </w:rPr>
              <w:t>)</w:t>
            </w:r>
          </w:p>
          <w:p w:rsidR="009A0965" w:rsidRPr="00B12C46" w:rsidRDefault="009A0965" w:rsidP="009A0965">
            <w:pPr>
              <w:rPr>
                <w:szCs w:val="24"/>
              </w:rPr>
            </w:pPr>
          </w:p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«____»________ 20__г.</w:t>
            </w:r>
          </w:p>
          <w:p w:rsidR="009A0965" w:rsidRPr="00B12C46" w:rsidRDefault="009A0965" w:rsidP="009A0965">
            <w:pPr>
              <w:rPr>
                <w:szCs w:val="24"/>
              </w:rPr>
            </w:pPr>
            <w:r w:rsidRPr="00B12C46">
              <w:rPr>
                <w:szCs w:val="24"/>
              </w:rPr>
              <w:t>М. П.</w:t>
            </w:r>
          </w:p>
        </w:tc>
      </w:tr>
    </w:tbl>
    <w:p w:rsidR="00053FF8" w:rsidRPr="00B12C46" w:rsidRDefault="00053FF8">
      <w:pPr>
        <w:rPr>
          <w:szCs w:val="24"/>
        </w:rPr>
      </w:pPr>
    </w:p>
    <w:sectPr w:rsidR="00053FF8" w:rsidRPr="00B12C46" w:rsidSect="00B12C46">
      <w:headerReference w:type="default" r:id="rId6"/>
      <w:footerReference w:type="default" r:id="rId7"/>
      <w:pgSz w:w="11904" w:h="16834"/>
      <w:pgMar w:top="1134" w:right="851" w:bottom="1134" w:left="1560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5A" w:rsidRDefault="007C445A" w:rsidP="008A5745">
      <w:pPr>
        <w:spacing w:before="0" w:line="240" w:lineRule="auto"/>
      </w:pPr>
      <w:r>
        <w:separator/>
      </w:r>
    </w:p>
  </w:endnote>
  <w:endnote w:type="continuationSeparator" w:id="0">
    <w:p w:rsidR="007C445A" w:rsidRDefault="007C445A" w:rsidP="008A57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46" w:rsidRDefault="00B12C46" w:rsidP="00B12C46">
    <w:pPr>
      <w:pStyle w:val="afa"/>
      <w:spacing w:before="0" w:beforeAutospacing="0" w:after="0" w:afterAutospacing="0"/>
      <w:jc w:val="right"/>
    </w:pPr>
    <w:hyperlink r:id="rId1" w:history="1">
      <w:r>
        <w:rPr>
          <w:rStyle w:val="af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5A" w:rsidRDefault="007C445A" w:rsidP="008A5745">
      <w:pPr>
        <w:spacing w:before="0" w:line="240" w:lineRule="auto"/>
      </w:pPr>
      <w:r>
        <w:separator/>
      </w:r>
    </w:p>
  </w:footnote>
  <w:footnote w:type="continuationSeparator" w:id="0">
    <w:p w:rsidR="007C445A" w:rsidRDefault="007C445A" w:rsidP="008A574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46" w:rsidRDefault="00B12C46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5463F9">
      <w:rPr>
        <w:noProof/>
      </w:rPr>
      <w:t>1</w:t>
    </w:r>
    <w:r>
      <w:fldChar w:fldCharType="end"/>
    </w:r>
  </w:p>
  <w:p w:rsidR="00B12C46" w:rsidRDefault="00B12C46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65"/>
    <w:rsid w:val="00031107"/>
    <w:rsid w:val="00053FF8"/>
    <w:rsid w:val="000C2F2D"/>
    <w:rsid w:val="00232B07"/>
    <w:rsid w:val="002C629E"/>
    <w:rsid w:val="00342E7D"/>
    <w:rsid w:val="003E4FE0"/>
    <w:rsid w:val="0049069F"/>
    <w:rsid w:val="00500BA4"/>
    <w:rsid w:val="005463F9"/>
    <w:rsid w:val="005C69BF"/>
    <w:rsid w:val="0063643A"/>
    <w:rsid w:val="006F0BD0"/>
    <w:rsid w:val="00774DB3"/>
    <w:rsid w:val="0079446B"/>
    <w:rsid w:val="007C445A"/>
    <w:rsid w:val="008479F9"/>
    <w:rsid w:val="008A5745"/>
    <w:rsid w:val="009A0965"/>
    <w:rsid w:val="00A369A9"/>
    <w:rsid w:val="00B12C46"/>
    <w:rsid w:val="00B37221"/>
    <w:rsid w:val="00B5253B"/>
    <w:rsid w:val="00C17791"/>
    <w:rsid w:val="00E57E17"/>
    <w:rsid w:val="00EA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0C3DE-3315-46CC-80A6-2F6BA6CA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43A"/>
    <w:pPr>
      <w:spacing w:before="12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74DB3"/>
    <w:pPr>
      <w:keepNext/>
      <w:keepLines/>
      <w:suppressAutoHyphens/>
      <w:spacing w:before="240"/>
      <w:jc w:val="center"/>
      <w:outlineLvl w:val="0"/>
    </w:pPr>
    <w:rPr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B37221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2E7D"/>
    <w:pPr>
      <w:spacing w:before="200" w:after="80"/>
      <w:ind w:firstLine="360"/>
      <w:outlineLvl w:val="2"/>
    </w:pPr>
    <w:rPr>
      <w:b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221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221"/>
    <w:pPr>
      <w:spacing w:before="200" w:after="80"/>
      <w:outlineLvl w:val="4"/>
    </w:pPr>
    <w:rPr>
      <w:rFonts w:ascii="Cambria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221"/>
    <w:pPr>
      <w:spacing w:before="280" w:after="100"/>
      <w:outlineLvl w:val="5"/>
    </w:pPr>
    <w:rPr>
      <w:rFonts w:ascii="Cambria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221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221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221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4DB3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B37221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342E7D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B37221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37221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37221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3722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3722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722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722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722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B37221"/>
    <w:rPr>
      <w:rFonts w:ascii="Cambria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37221"/>
    <w:pPr>
      <w:spacing w:before="200" w:after="900"/>
      <w:jc w:val="right"/>
    </w:pPr>
    <w:rPr>
      <w:rFonts w:ascii="Calibri" w:hAnsi="Calibri"/>
      <w:i/>
      <w:iCs/>
    </w:rPr>
  </w:style>
  <w:style w:type="character" w:customStyle="1" w:styleId="a7">
    <w:name w:val="Подзаголовок Знак"/>
    <w:link w:val="a6"/>
    <w:uiPriority w:val="11"/>
    <w:rsid w:val="00B37221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B37221"/>
    <w:rPr>
      <w:b/>
      <w:bCs/>
      <w:spacing w:val="0"/>
    </w:rPr>
  </w:style>
  <w:style w:type="character" w:styleId="a9">
    <w:name w:val="Emphasis"/>
    <w:uiPriority w:val="20"/>
    <w:qFormat/>
    <w:rsid w:val="00B37221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rsid w:val="00B37221"/>
    <w:rPr>
      <w:rFonts w:ascii="Calibri" w:hAnsi="Calibri"/>
      <w:sz w:val="22"/>
    </w:rPr>
  </w:style>
  <w:style w:type="character" w:customStyle="1" w:styleId="ab">
    <w:name w:val="Без интервала Знак"/>
    <w:link w:val="aa"/>
    <w:uiPriority w:val="1"/>
    <w:rsid w:val="00B37221"/>
  </w:style>
  <w:style w:type="paragraph" w:styleId="ac">
    <w:name w:val="List Paragraph"/>
    <w:basedOn w:val="a"/>
    <w:uiPriority w:val="34"/>
    <w:qFormat/>
    <w:rsid w:val="00B372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7221"/>
    <w:rPr>
      <w:rFonts w:ascii="Cambria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B37221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B3722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e">
    <w:name w:val="Выделенная цитата Знак"/>
    <w:link w:val="ad"/>
    <w:uiPriority w:val="30"/>
    <w:rsid w:val="00B3722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B37221"/>
    <w:rPr>
      <w:i/>
      <w:iCs/>
      <w:color w:val="5A5A5A"/>
    </w:rPr>
  </w:style>
  <w:style w:type="character" w:styleId="af0">
    <w:name w:val="Intense Emphasis"/>
    <w:uiPriority w:val="21"/>
    <w:qFormat/>
    <w:rsid w:val="00B37221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B37221"/>
    <w:rPr>
      <w:color w:val="auto"/>
      <w:u w:val="single" w:color="9BBB59"/>
    </w:rPr>
  </w:style>
  <w:style w:type="character" w:styleId="af2">
    <w:name w:val="Intense Reference"/>
    <w:uiPriority w:val="32"/>
    <w:qFormat/>
    <w:rsid w:val="00B37221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B37221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37221"/>
    <w:pPr>
      <w:outlineLvl w:val="9"/>
    </w:pPr>
    <w:rPr>
      <w:lang w:bidi="en-US"/>
    </w:rPr>
  </w:style>
  <w:style w:type="character" w:styleId="af5">
    <w:name w:val="Hyperlink"/>
    <w:uiPriority w:val="99"/>
    <w:unhideWhenUsed/>
    <w:rsid w:val="009A096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8A574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8A5745"/>
    <w:rPr>
      <w:rFonts w:ascii="Times New Roman" w:hAnsi="Times New Roman"/>
      <w:sz w:val="24"/>
      <w:szCs w:val="22"/>
    </w:rPr>
  </w:style>
  <w:style w:type="paragraph" w:styleId="af8">
    <w:name w:val="footer"/>
    <w:basedOn w:val="a"/>
    <w:link w:val="af9"/>
    <w:uiPriority w:val="99"/>
    <w:unhideWhenUsed/>
    <w:rsid w:val="008A574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8A5745"/>
    <w:rPr>
      <w:rFonts w:ascii="Times New Roman" w:hAnsi="Times New Roman"/>
      <w:sz w:val="24"/>
      <w:szCs w:val="22"/>
    </w:rPr>
  </w:style>
  <w:style w:type="paragraph" w:styleId="afa">
    <w:name w:val="Normal (Web)"/>
    <w:basedOn w:val="a"/>
    <w:uiPriority w:val="99"/>
    <w:unhideWhenUsed/>
    <w:rsid w:val="00B12C46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Links>
    <vt:vector size="6" baseType="variant"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p2_4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http://dogovor-urist.ru</dc:creator>
  <cp:keywords/>
  <cp:lastModifiedBy>User</cp:lastModifiedBy>
  <cp:revision>2</cp:revision>
  <dcterms:created xsi:type="dcterms:W3CDTF">2020-04-14T18:58:00Z</dcterms:created>
  <dcterms:modified xsi:type="dcterms:W3CDTF">2020-04-14T18:58:00Z</dcterms:modified>
</cp:coreProperties>
</file>