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9E8" w:rsidRPr="006A694F" w:rsidRDefault="003B0614">
      <w:pPr>
        <w:spacing w:after="50"/>
        <w:jc w:val="center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sz w:val="24"/>
          <w:szCs w:val="24"/>
        </w:rPr>
        <w:t>ДОГОВОР ПОДРЯДА</w:t>
      </w:r>
    </w:p>
    <w:p w:rsidR="004219E8" w:rsidRPr="006A694F" w:rsidRDefault="004219E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1"/>
      </w:tblGrid>
      <w:tr w:rsidR="006A694F" w:rsidRPr="006A694F" w:rsidTr="003B0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219E8" w:rsidRPr="006A694F" w:rsidRDefault="003B0614" w:rsidP="003B0614">
            <w:pPr>
              <w:spacing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94F">
              <w:rPr>
                <w:rFonts w:ascii="Times New Roman" w:hAnsi="Times New Roman" w:cs="Times New Roman"/>
                <w:sz w:val="24"/>
                <w:szCs w:val="24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219E8" w:rsidRPr="006A694F" w:rsidRDefault="006A694F" w:rsidP="003B0614">
            <w:pPr>
              <w:spacing w:line="3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 20__</w:t>
            </w:r>
            <w:r w:rsidR="003B0614" w:rsidRPr="006A694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219E8" w:rsidRPr="006A694F" w:rsidRDefault="003B0614">
      <w:pPr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sz w:val="24"/>
          <w:szCs w:val="24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6A694F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6A694F">
        <w:rPr>
          <w:rFonts w:ascii="Times New Roman" w:hAnsi="Times New Roman" w:cs="Times New Roman"/>
          <w:sz w:val="24"/>
          <w:szCs w:val="24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6A694F">
        <w:rPr>
          <w:rFonts w:ascii="Times New Roman" w:hAnsi="Times New Roman" w:cs="Times New Roman"/>
          <w:b/>
          <w:sz w:val="24"/>
          <w:szCs w:val="24"/>
        </w:rPr>
        <w:t>Подрядчик</w:t>
      </w:r>
      <w:r w:rsidRPr="006A694F">
        <w:rPr>
          <w:rFonts w:ascii="Times New Roman" w:hAnsi="Times New Roman" w:cs="Times New Roman"/>
          <w:sz w:val="24"/>
          <w:szCs w:val="24"/>
        </w:rPr>
        <w:t>», с другой стороны, именуемые в дальнейшем «Стороны», заключили настоящий договор, в дальнейшем «</w:t>
      </w:r>
      <w:r w:rsidRPr="006A694F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6A694F">
        <w:rPr>
          <w:rFonts w:ascii="Times New Roman" w:hAnsi="Times New Roman" w:cs="Times New Roman"/>
          <w:sz w:val="24"/>
          <w:szCs w:val="24"/>
        </w:rPr>
        <w:t>», о нижеследующем:</w:t>
      </w:r>
    </w:p>
    <w:p w:rsidR="004219E8" w:rsidRPr="006A694F" w:rsidRDefault="003B0614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219E8" w:rsidRPr="006A694F" w:rsidRDefault="003B0614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sz w:val="24"/>
          <w:szCs w:val="24"/>
        </w:rPr>
        <w:t>1.1. По настоящему договору Подрядчик обязуется в установленный договором срок выполнить по заданию Заказчика работы по текущему ремонту помещений, общей площадью ________ кв. м., расположенный по адресу: ________________________________________________ (далее – Объект), а Заказчик обязуется принять выполненные работы и оплатить обусловленную Договором цену.</w:t>
      </w:r>
    </w:p>
    <w:p w:rsidR="004219E8" w:rsidRPr="006A694F" w:rsidRDefault="003B0614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sz w:val="24"/>
          <w:szCs w:val="24"/>
        </w:rPr>
        <w:t>1.2. Перечень и стоимость выполняемых по настоящему Договору работ определяются Сметой на выполнение ремонтно-отделочных работ (Приложением №1), являющейся неотъемлемой частью настоящего Договора.</w:t>
      </w:r>
    </w:p>
    <w:p w:rsidR="004219E8" w:rsidRPr="006A694F" w:rsidRDefault="003B0614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sz w:val="24"/>
          <w:szCs w:val="24"/>
        </w:rPr>
        <w:t>1.3. Содержание и график выполнения работ отражаются в Календарном графике выполнения работ (Приложением №2), который является неотъемлемой частью настоящего Договора.</w:t>
      </w:r>
    </w:p>
    <w:p w:rsidR="004219E8" w:rsidRPr="006A694F" w:rsidRDefault="003B0614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sz w:val="24"/>
          <w:szCs w:val="24"/>
        </w:rPr>
        <w:t>1.4. Подрядчик по заданию Заказчика приобретает необходимые строительные, отделочные материалы для проведения ремонтных работ. Порядок расчетов Стороны отражают в Графике финансирования на приобретение строительных и отделочных материалов (Приложение №3), который является неотъемлемой частью настоящего договора. Подрядчик, в подтверждение расходования денежных средств на приобретение строительных и отделочных материалов, предоставляет Заказчику необходимую отчетную документацию (чеки, квитанции, товарные накладные и т.д.).</w:t>
      </w:r>
    </w:p>
    <w:p w:rsidR="004219E8" w:rsidRPr="006A694F" w:rsidRDefault="003B0614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b/>
          <w:sz w:val="24"/>
          <w:szCs w:val="24"/>
        </w:rPr>
        <w:t>2. ПРАВА И ОБЯЗАННОСТИ ПОДРЯДЧИКА</w:t>
      </w:r>
    </w:p>
    <w:p w:rsidR="004219E8" w:rsidRPr="006A694F" w:rsidRDefault="003B0614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sz w:val="24"/>
          <w:szCs w:val="24"/>
        </w:rPr>
        <w:t>2.1. Подрядчик обязан приступить к работе в сроки, установленные в п.4.1 настоящего договора.</w:t>
      </w:r>
    </w:p>
    <w:p w:rsidR="004219E8" w:rsidRPr="006A694F" w:rsidRDefault="003B0614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sz w:val="24"/>
          <w:szCs w:val="24"/>
        </w:rPr>
        <w:t>2.2. Подрядчик обязуется в срок и качественно выполнить своими силами, инструментами, механизмами и материалами Заказчика ремонтные работы в полном соответствии с технической документацией и со Сметой на выполнение ремонтно-отделочных работ (Приложением №1).</w:t>
      </w:r>
    </w:p>
    <w:p w:rsidR="004219E8" w:rsidRPr="006A694F" w:rsidRDefault="003B0614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sz w:val="24"/>
          <w:szCs w:val="24"/>
        </w:rPr>
        <w:lastRenderedPageBreak/>
        <w:t>2.3. Подрядчик несет ответственность за обеспечение работ материалами и оборудованием, а также за сохранность предоставляемых Заказчиком материалов или иного имущества Заказчика.</w:t>
      </w:r>
    </w:p>
    <w:p w:rsidR="004219E8" w:rsidRPr="006A694F" w:rsidRDefault="003B0614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sz w:val="24"/>
          <w:szCs w:val="24"/>
        </w:rPr>
        <w:t>2.4. Подрядчик обязуется согласовывать предварительно с Заказчиком материалы и оборудование, которые Подрядчик предполагает использовать для выполнения работ по настоящему Договору.</w:t>
      </w:r>
    </w:p>
    <w:p w:rsidR="004219E8" w:rsidRPr="006A694F" w:rsidRDefault="003B0614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sz w:val="24"/>
          <w:szCs w:val="24"/>
        </w:rPr>
        <w:t>2.5. Подрядчик несет ответственность за сохранность не подлежащих демонтажу и ремонту систем и конструкций Объекта.</w:t>
      </w:r>
    </w:p>
    <w:p w:rsidR="004219E8" w:rsidRPr="006A694F" w:rsidRDefault="003B0614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sz w:val="24"/>
          <w:szCs w:val="24"/>
        </w:rPr>
        <w:t>2.6. Подрядчик обязан передать вместе с результатом работы информацию, касающуюся эксплуатации объекта или иного его использования.</w:t>
      </w:r>
    </w:p>
    <w:p w:rsidR="004219E8" w:rsidRPr="006A694F" w:rsidRDefault="003B0614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sz w:val="24"/>
          <w:szCs w:val="24"/>
        </w:rPr>
        <w:t>2.7. Подрядчик имеет право выполнить и сдать работы досрочно.</w:t>
      </w:r>
    </w:p>
    <w:p w:rsidR="004219E8" w:rsidRPr="006A694F" w:rsidRDefault="003B0614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b/>
          <w:sz w:val="24"/>
          <w:szCs w:val="24"/>
        </w:rPr>
        <w:t>3. ПРАВА И ОБЯЗАННОСТИ ЗАКАЗЧИКА</w:t>
      </w:r>
    </w:p>
    <w:p w:rsidR="004219E8" w:rsidRPr="006A694F" w:rsidRDefault="003B0614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sz w:val="24"/>
          <w:szCs w:val="24"/>
        </w:rPr>
        <w:t>3.1. Заказчик обязуется принять и оплатить выполненные работы в сроки и на условиях, установленных настоящим Договором.</w:t>
      </w:r>
    </w:p>
    <w:p w:rsidR="004219E8" w:rsidRPr="006A694F" w:rsidRDefault="003B0614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sz w:val="24"/>
          <w:szCs w:val="24"/>
        </w:rPr>
        <w:t>3.2. Заказчик вправе осуществлять контроль и надзор за ходом и качеством выполняемых работ, соблюдением сроков их выполнения, качеством предоставляемых Подрядчиком материалов.</w:t>
      </w:r>
    </w:p>
    <w:p w:rsidR="004219E8" w:rsidRPr="006A694F" w:rsidRDefault="003B0614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sz w:val="24"/>
          <w:szCs w:val="24"/>
        </w:rPr>
        <w:t>3.3. Заказчик предоставляет помещение для хранения строительных материалов, инструмента и оборудования, используемых Подрядчиком при производстве работ и несет материальную ответственность за его сохранность.</w:t>
      </w:r>
    </w:p>
    <w:p w:rsidR="004219E8" w:rsidRPr="006A694F" w:rsidRDefault="003B0614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sz w:val="24"/>
          <w:szCs w:val="24"/>
        </w:rPr>
        <w:t>3.4. Заказчик оставляет за собой право давать распоряжения по ходу выполнения работ и вносить необходимые изменения, которые он сочтет необходимыми для успешного и экономичного завершения работ.</w:t>
      </w:r>
    </w:p>
    <w:p w:rsidR="004219E8" w:rsidRPr="006A694F" w:rsidRDefault="003B0614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sz w:val="24"/>
          <w:szCs w:val="24"/>
        </w:rPr>
        <w:t>3.5. Все замечания и распоряжения Заказчика, влекущие за собой изменения цены и сроков выполнения работ, оформляются Дополнительным Соглашением к настоящему Договору.</w:t>
      </w:r>
    </w:p>
    <w:p w:rsidR="004219E8" w:rsidRPr="006A694F" w:rsidRDefault="003B0614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b/>
          <w:sz w:val="24"/>
          <w:szCs w:val="24"/>
        </w:rPr>
        <w:t>4. СРОКИ ВЫПОЛНЕНИЯ РАБОТ</w:t>
      </w:r>
    </w:p>
    <w:p w:rsidR="004219E8" w:rsidRPr="006A694F" w:rsidRDefault="003B0614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sz w:val="24"/>
          <w:szCs w:val="24"/>
        </w:rPr>
        <w:t>4.1. Подрядчик приступает к выполнению работ в течение ________ рабочих дней с момента получения авансовых денежных средств от Заказчика.</w:t>
      </w:r>
    </w:p>
    <w:p w:rsidR="004219E8" w:rsidRPr="006A694F" w:rsidRDefault="003B0614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sz w:val="24"/>
          <w:szCs w:val="24"/>
        </w:rPr>
        <w:t>4.2. Срок выполнения работ по настоящему Договору составляет ________ рабочих дней с момента начала выполнения работ, предусмотренного п.4.1 настоящего договора (начальный срок выполнени</w:t>
      </w:r>
      <w:r w:rsidR="006A694F">
        <w:rPr>
          <w:rFonts w:ascii="Times New Roman" w:hAnsi="Times New Roman" w:cs="Times New Roman"/>
          <w:sz w:val="24"/>
          <w:szCs w:val="24"/>
        </w:rPr>
        <w:t>я работ «___» _____________ 20__</w:t>
      </w:r>
      <w:r w:rsidRPr="006A694F">
        <w:rPr>
          <w:rFonts w:ascii="Times New Roman" w:hAnsi="Times New Roman" w:cs="Times New Roman"/>
          <w:sz w:val="24"/>
          <w:szCs w:val="24"/>
        </w:rPr>
        <w:t xml:space="preserve"> года, конечн</w:t>
      </w:r>
      <w:r w:rsidR="006A694F">
        <w:rPr>
          <w:rFonts w:ascii="Times New Roman" w:hAnsi="Times New Roman" w:cs="Times New Roman"/>
          <w:sz w:val="24"/>
          <w:szCs w:val="24"/>
        </w:rPr>
        <w:t>ый срок «___» _____________ 20__</w:t>
      </w:r>
      <w:bookmarkStart w:id="0" w:name="_GoBack"/>
      <w:bookmarkEnd w:id="0"/>
      <w:r w:rsidRPr="006A694F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4219E8" w:rsidRPr="006A694F" w:rsidRDefault="003B0614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b/>
          <w:sz w:val="24"/>
          <w:szCs w:val="24"/>
        </w:rPr>
        <w:t>5. ЦЕНА ДОГОВОРА</w:t>
      </w:r>
    </w:p>
    <w:p w:rsidR="004219E8" w:rsidRPr="006A694F" w:rsidRDefault="003B0614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sz w:val="24"/>
          <w:szCs w:val="24"/>
        </w:rPr>
        <w:lastRenderedPageBreak/>
        <w:t>5.1. За выполненные Подрядчиком работы по настоящему Договору Заказчик выплачивает в соответствии со Сметой на выполнение ремонтно-отделочных работ (Приложение №1) денежную сумму в размере ________ рублей.</w:t>
      </w:r>
    </w:p>
    <w:p w:rsidR="004219E8" w:rsidRPr="006A694F" w:rsidRDefault="003B0614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b/>
          <w:sz w:val="24"/>
          <w:szCs w:val="24"/>
        </w:rPr>
        <w:t>6. СРОК И ПОРЯДОК ОПЛАТЫ</w:t>
      </w:r>
    </w:p>
    <w:p w:rsidR="004219E8" w:rsidRPr="006A694F" w:rsidRDefault="003B0614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sz w:val="24"/>
          <w:szCs w:val="24"/>
        </w:rPr>
        <w:t>6.1. Авансовые платежи в размере 50% от общей суммы, указанной в п.5.1 настоящего договора производятся Заказчиком в течение ________ банковских дней с даты подписания настоящего договора.</w:t>
      </w:r>
    </w:p>
    <w:p w:rsidR="004219E8" w:rsidRPr="006A694F" w:rsidRDefault="003B0614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sz w:val="24"/>
          <w:szCs w:val="24"/>
        </w:rPr>
        <w:t>6.2. За каждый выполненный этап работы Заказчик выплачивает Подрядчику денежную сумму, которая определяется сторонами в Календарном графике выполнения работ (Приложение №2) и в Смете на выполнение ремонтно-отделочных работ (Приложение №1). Денежная сумма за каждый этап выплачивается Заказчиком в течение ________ дней после подписания Акта сдачи-приемки работ на этот этап (далее – Промежуточные акты сдачи-приемки работ). Промежуточные акты сдачи-приемки работ являются неотъемлемой частью настоящего Договора (Приложение №4).</w:t>
      </w:r>
    </w:p>
    <w:p w:rsidR="004219E8" w:rsidRPr="006A694F" w:rsidRDefault="003B0614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sz w:val="24"/>
          <w:szCs w:val="24"/>
        </w:rPr>
        <w:t>6.3. Окончательный расчет в размере ________% от общей суммы, указанной в п.5.1 настоящего договора ________ рублей производится Заказчиком после окончания работ в течение ________ банковских дней с даты подписания Акта выполненных работ (Приложение №5), который является неотъемлемой частью настоящего Договора.</w:t>
      </w:r>
    </w:p>
    <w:p w:rsidR="004219E8" w:rsidRPr="006A694F" w:rsidRDefault="003B0614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b/>
          <w:sz w:val="24"/>
          <w:szCs w:val="24"/>
        </w:rPr>
        <w:t>7. ПОРЯДОК ПРИЕМКИ РАБОТ</w:t>
      </w:r>
    </w:p>
    <w:p w:rsidR="004219E8" w:rsidRPr="006A694F" w:rsidRDefault="003B0614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sz w:val="24"/>
          <w:szCs w:val="24"/>
        </w:rPr>
        <w:t>7.1. Окончательная сдача результатов работ и их приемка оформляются Актом выполненных работ (Приложение №5), который подписывается обеими сторонами в течение ________ рабочих дней после окончания работ.</w:t>
      </w:r>
    </w:p>
    <w:p w:rsidR="004219E8" w:rsidRPr="006A694F" w:rsidRDefault="003B0614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sz w:val="24"/>
          <w:szCs w:val="24"/>
        </w:rPr>
        <w:t>7.2. Заказчик вправе отказаться от приемки результатов работ и от подписания Акта выполненных работ в случае обнаружения недостатков, которые исключают возможность нормального использования объекта ремонта и не могут быть в дальнейшем устранены доступными средствами.</w:t>
      </w:r>
    </w:p>
    <w:p w:rsidR="004219E8" w:rsidRPr="006A694F" w:rsidRDefault="003B0614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sz w:val="24"/>
          <w:szCs w:val="24"/>
        </w:rPr>
        <w:t>7.3. В случае отказа Заказчиком от подписания Акта выполненных работ при наличии замечаний к качеству выполненных работ об этом делается отметка в Акте и назначается разумный срок для устранения Подрядчиком недостатков.</w:t>
      </w:r>
    </w:p>
    <w:p w:rsidR="004219E8" w:rsidRPr="006A694F" w:rsidRDefault="003B0614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sz w:val="24"/>
          <w:szCs w:val="24"/>
        </w:rPr>
        <w:t>7.4. Риск случайной гибели или случайного повреждения результатов работ переходит на Заказчика с момента подписания Акта выполненных работ.</w:t>
      </w:r>
    </w:p>
    <w:p w:rsidR="004219E8" w:rsidRPr="006A694F" w:rsidRDefault="003B0614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sz w:val="24"/>
          <w:szCs w:val="24"/>
        </w:rPr>
        <w:t>7.5. В случае необоснованного отказа от подписания Акта выполненных работ со стороны Заказчика Подрядчик подписывает Акт выполненных работ в одностороннем порядке и в этом случае работы считаются выполненными и претензии по качеству выполненных работ не принимаются.</w:t>
      </w:r>
    </w:p>
    <w:p w:rsidR="004219E8" w:rsidRPr="006A694F" w:rsidRDefault="003B0614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b/>
          <w:sz w:val="24"/>
          <w:szCs w:val="24"/>
        </w:rPr>
        <w:t>8. КАЧЕСТВО ВЫПОЛНЯЕМЫХ РАБОТ</w:t>
      </w:r>
    </w:p>
    <w:p w:rsidR="004219E8" w:rsidRPr="006A694F" w:rsidRDefault="003B0614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sz w:val="24"/>
          <w:szCs w:val="24"/>
        </w:rPr>
        <w:lastRenderedPageBreak/>
        <w:t>8.1. Подрядчик гарантирует достижение объектом ремонта указанных в технической документации показателей, соответствие его обязательным для сторон строительным нормам и правилам и возможность эксплуатации объекта в течение одного года.</w:t>
      </w:r>
    </w:p>
    <w:p w:rsidR="004219E8" w:rsidRPr="006A694F" w:rsidRDefault="003B0614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sz w:val="24"/>
          <w:szCs w:val="24"/>
        </w:rPr>
        <w:t>8.2. Подрядчик несет ответственность за все недостатки, обнаруженные в пределах гарантийного срока, если не докажет, что они возникли вследствие неправильной его эксплуатации Заказчиком, ненадлежащего ремонта объекта, произведенного самим Заказчиком, или привлеченными им третьими лицами.</w:t>
      </w:r>
    </w:p>
    <w:p w:rsidR="004219E8" w:rsidRPr="006A694F" w:rsidRDefault="003B0614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b/>
          <w:sz w:val="24"/>
          <w:szCs w:val="24"/>
        </w:rPr>
        <w:t>9. ОТВЕТСТВЕННОСТЬ СТОРОН</w:t>
      </w:r>
    </w:p>
    <w:p w:rsidR="004219E8" w:rsidRPr="006A694F" w:rsidRDefault="003B0614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sz w:val="24"/>
          <w:szCs w:val="24"/>
        </w:rPr>
        <w:t>9.1. В случаях, когда работа выполнена Подрядчиком с отступлением от условий настоящего Договора, ухудшившими результат работы, или с иными недостатками, которые делают его непригодными для нормального использования Заказчик вправе потребовать безвозмездного устранения недостатков в течение ________ календарных дней.</w:t>
      </w:r>
    </w:p>
    <w:p w:rsidR="004219E8" w:rsidRPr="006A694F" w:rsidRDefault="003B0614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sz w:val="24"/>
          <w:szCs w:val="24"/>
        </w:rPr>
        <w:t>9.2. В случае нарушения Подрядчиком сроков договора по причинам, не оговоренным в настоящем Договоре, Заказчик вправе удержать из подлежащей к оплате суммы неустойку в размере ________% за каждый день просрочки от суммы Договора, но не более ________%.</w:t>
      </w:r>
    </w:p>
    <w:p w:rsidR="004219E8" w:rsidRPr="006A694F" w:rsidRDefault="003B0614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sz w:val="24"/>
          <w:szCs w:val="24"/>
        </w:rPr>
        <w:t>9.3. В случае несвоевременной оплаты Заказчиком стоимости работы по настоящему Договору, Подрядчик вправе потребовать от Заказчика уплаты неустойки в размере ________% за каждый день просрочки платежа от суммы Договора, но не более ________%.</w:t>
      </w:r>
    </w:p>
    <w:p w:rsidR="004219E8" w:rsidRPr="006A694F" w:rsidRDefault="003B0614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sz w:val="24"/>
          <w:szCs w:val="24"/>
        </w:rPr>
        <w:t>9.4. Оплата неустойки не освобождает Стороны от ответственности по настоящему Договору.</w:t>
      </w:r>
    </w:p>
    <w:p w:rsidR="004219E8" w:rsidRPr="006A694F" w:rsidRDefault="003B0614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b/>
          <w:sz w:val="24"/>
          <w:szCs w:val="24"/>
        </w:rPr>
        <w:t>10. ФОРС-МАЖОР</w:t>
      </w:r>
    </w:p>
    <w:p w:rsidR="004219E8" w:rsidRPr="006A694F" w:rsidRDefault="003B0614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sz w:val="24"/>
          <w:szCs w:val="24"/>
        </w:rPr>
        <w:t>10.1. Стороны освобождаются от ответственности в случаях наступления обстоятельств непреодолимой силы.</w:t>
      </w:r>
    </w:p>
    <w:p w:rsidR="004219E8" w:rsidRPr="006A694F" w:rsidRDefault="003B0614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sz w:val="24"/>
          <w:szCs w:val="24"/>
        </w:rPr>
        <w:t>10.2. Под обстоятельствами непреодолимой силы понимают внешние и чрезвычайные события, не существовавшие во время подписания Договора и возникшие помимо воли сторон, наступлению и действию которых стороны не могли воспрепятствовать с помощью таких мер и средств, применение которых в конкретной ситуации справедливо требовать и ожидать от стороны, подвергшейся действию непреодолимой силы.</w:t>
      </w:r>
    </w:p>
    <w:p w:rsidR="004219E8" w:rsidRPr="006A694F" w:rsidRDefault="003B0614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sz w:val="24"/>
          <w:szCs w:val="24"/>
        </w:rPr>
        <w:t>10.3. Непреодолимой силой признают стихийные бедствия и следующие события: война и военные действия, эпидемии, пожар, издание органом государственной власти или управления акта, в результате которого исполнение обязательства становиться невозможным или экономически нецелесообразным, а также другие события и обстоятельства, которые компетентные органы признают и объявят случаями непреодолимой силы.</w:t>
      </w:r>
    </w:p>
    <w:p w:rsidR="004219E8" w:rsidRPr="006A694F" w:rsidRDefault="003B0614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sz w:val="24"/>
          <w:szCs w:val="24"/>
        </w:rPr>
        <w:lastRenderedPageBreak/>
        <w:t xml:space="preserve">10.4. Сторона, для которой исполнение обязательств по настоящему Договору стало невозможным вследствие наступления обстоятельств непреодолимой силы, обязана в ________- </w:t>
      </w:r>
      <w:proofErr w:type="spellStart"/>
      <w:r w:rsidRPr="006A694F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6A694F">
        <w:rPr>
          <w:rFonts w:ascii="Times New Roman" w:hAnsi="Times New Roman" w:cs="Times New Roman"/>
          <w:sz w:val="24"/>
          <w:szCs w:val="24"/>
        </w:rPr>
        <w:t xml:space="preserve"> срок письменно (заказным письмом, телеграммой) уведомить об этом другую сторону, с указанием и подтверждением конкретных причин, по которым выполнение обязательств представляется невозможным.</w:t>
      </w:r>
    </w:p>
    <w:p w:rsidR="004219E8" w:rsidRPr="006A694F" w:rsidRDefault="003B0614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sz w:val="24"/>
          <w:szCs w:val="24"/>
        </w:rPr>
        <w:t>10.5. Наступление обстоятельства непреодолимой силы, предусмотренные настоящим Договором, продлевает срок исполнения на период, соответствующий сроку действия этих обстоятельств и разумному сроку для устранения этих последствий.</w:t>
      </w:r>
    </w:p>
    <w:p w:rsidR="004219E8" w:rsidRPr="006A694F" w:rsidRDefault="003B0614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sz w:val="24"/>
          <w:szCs w:val="24"/>
        </w:rPr>
        <w:t>10.6. Если обстоятельства непреодолимой силы, предусмотренные настоящим Договором, продлятся свыше ________ месяцев, стороны должны договориться о судьбе настоящего Договора. В том случае, если стороны не придут к согласию, сторона, которая не затронута форс-мажорными обстоятельствами, вправе расторгнуть Договор без обращения в арбитражный суд, на основании письменного уведомления об этом (заказным письмом, телеграммой) другой стороны.</w:t>
      </w:r>
    </w:p>
    <w:p w:rsidR="004219E8" w:rsidRPr="006A694F" w:rsidRDefault="003B0614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b/>
          <w:sz w:val="24"/>
          <w:szCs w:val="24"/>
        </w:rPr>
        <w:t>11. ПРОЧИЕ УСЛОВИЯ</w:t>
      </w:r>
    </w:p>
    <w:p w:rsidR="004219E8" w:rsidRPr="006A694F" w:rsidRDefault="003B0614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sz w:val="24"/>
          <w:szCs w:val="24"/>
        </w:rPr>
        <w:t>11.1. Настоящий Договор вступает в силу с момента подписания его Сторонами и действует до момента окончательного исполнения Сторонами своих обязательств по настоящему договору.</w:t>
      </w:r>
    </w:p>
    <w:p w:rsidR="004219E8" w:rsidRPr="006A694F" w:rsidRDefault="003B0614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sz w:val="24"/>
          <w:szCs w:val="24"/>
        </w:rPr>
        <w:t xml:space="preserve">11.2. Настоящий договор составлен в двух экземплярах, имеющих одинаковую юридическую силу, по одному для каждой из сторон. </w:t>
      </w:r>
    </w:p>
    <w:p w:rsidR="004219E8" w:rsidRPr="006A694F" w:rsidRDefault="003B0614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sz w:val="24"/>
          <w:szCs w:val="24"/>
        </w:rPr>
        <w:t>11.3. Все споры, которые могут возникнуть из настоящего Договора или в связи с ним, предварительно разрешаются Сторонами путем переговоров. В случае, если соглашение между сторонами не будет достигнуто, спор подлежит рассмотрению в судах города ________________________.</w:t>
      </w:r>
    </w:p>
    <w:p w:rsidR="004219E8" w:rsidRPr="006A694F" w:rsidRDefault="003B0614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sz w:val="24"/>
          <w:szCs w:val="24"/>
        </w:rPr>
        <w:t>11.4. В случае несоблюдения графика выплат Заказчиком, Подрядчик имеет право в одностороннем порядке расторгнуть настоящий договор или продлить окончательный срок выполнения работ.</w:t>
      </w:r>
    </w:p>
    <w:p w:rsidR="004219E8" w:rsidRPr="006A694F" w:rsidRDefault="003B0614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b/>
          <w:sz w:val="24"/>
          <w:szCs w:val="24"/>
        </w:rPr>
        <w:t>12. ГАРАНТИЯ НА ВЫПОЛНЕННЫЕ РАБОТЫ</w:t>
      </w:r>
    </w:p>
    <w:p w:rsidR="004219E8" w:rsidRPr="006A694F" w:rsidRDefault="003B0614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sz w:val="24"/>
          <w:szCs w:val="24"/>
        </w:rPr>
        <w:t>12.1. Подрядчик гарантирует надлежащее исполнение работ по настоящему Договору в соответствии с действующими правилами, нормами и условиями настоящего Договора. Срок гарантийной эксплуатации составляет ________ месяцев с даты подписания Акта выполненных работ обеими сторонами.</w:t>
      </w:r>
    </w:p>
    <w:p w:rsidR="004219E8" w:rsidRPr="006A694F" w:rsidRDefault="003B0614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sz w:val="24"/>
          <w:szCs w:val="24"/>
        </w:rPr>
        <w:t>12.2. Если до истечения гарантийного срока выявляются недостатки, Заказчик информирует об этом Подрядчика и утверждает срок для устранения недостатков.</w:t>
      </w:r>
    </w:p>
    <w:p w:rsidR="004219E8" w:rsidRPr="006A694F" w:rsidRDefault="003B0614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sz w:val="24"/>
          <w:szCs w:val="24"/>
        </w:rPr>
        <w:t>12.3. Факт устранения недостатков подтверждается в ходе специальной приемки представителем Заказчика.</w:t>
      </w:r>
    </w:p>
    <w:p w:rsidR="004219E8" w:rsidRPr="006A694F" w:rsidRDefault="003B0614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b/>
          <w:sz w:val="24"/>
          <w:szCs w:val="24"/>
        </w:rPr>
        <w:lastRenderedPageBreak/>
        <w:t>13.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4680"/>
      </w:tblGrid>
      <w:tr w:rsidR="006A694F" w:rsidRPr="006A694F" w:rsidTr="003B0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219E8" w:rsidRPr="006A694F" w:rsidRDefault="003B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4F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4219E8" w:rsidRPr="006A694F" w:rsidRDefault="003B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4F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 w:rsidR="004219E8" w:rsidRPr="006A694F" w:rsidRDefault="003B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4F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4219E8" w:rsidRPr="006A694F" w:rsidRDefault="003B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4F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4219E8" w:rsidRPr="006A694F" w:rsidRDefault="003B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4F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4219E8" w:rsidRPr="006A694F" w:rsidRDefault="003B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4F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4219E8" w:rsidRPr="006A694F" w:rsidRDefault="003B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94F">
              <w:rPr>
                <w:rFonts w:ascii="Times New Roman" w:hAnsi="Times New Roman" w:cs="Times New Roman"/>
                <w:sz w:val="24"/>
                <w:szCs w:val="24"/>
              </w:rPr>
              <w:t>Рас./</w:t>
            </w:r>
            <w:proofErr w:type="gramEnd"/>
            <w:r w:rsidRPr="006A694F">
              <w:rPr>
                <w:rFonts w:ascii="Times New Roman" w:hAnsi="Times New Roman" w:cs="Times New Roman"/>
                <w:sz w:val="24"/>
                <w:szCs w:val="24"/>
              </w:rPr>
              <w:t>счёт:</w:t>
            </w:r>
          </w:p>
          <w:p w:rsidR="004219E8" w:rsidRPr="006A694F" w:rsidRDefault="003B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4F">
              <w:rPr>
                <w:rFonts w:ascii="Times New Roman" w:hAnsi="Times New Roman" w:cs="Times New Roman"/>
                <w:sz w:val="24"/>
                <w:szCs w:val="24"/>
              </w:rPr>
              <w:t>Корр./счёт:</w:t>
            </w:r>
          </w:p>
          <w:p w:rsidR="004219E8" w:rsidRPr="006A694F" w:rsidRDefault="003B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4F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219E8" w:rsidRPr="006A694F" w:rsidRDefault="003B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4F"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</w:t>
            </w:r>
          </w:p>
          <w:p w:rsidR="004219E8" w:rsidRPr="006A694F" w:rsidRDefault="003B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4F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 w:rsidR="004219E8" w:rsidRPr="006A694F" w:rsidRDefault="003B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4F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4219E8" w:rsidRPr="006A694F" w:rsidRDefault="003B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4F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4219E8" w:rsidRPr="006A694F" w:rsidRDefault="003B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4F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4219E8" w:rsidRPr="006A694F" w:rsidRDefault="003B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4F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4219E8" w:rsidRPr="006A694F" w:rsidRDefault="003B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94F">
              <w:rPr>
                <w:rFonts w:ascii="Times New Roman" w:hAnsi="Times New Roman" w:cs="Times New Roman"/>
                <w:sz w:val="24"/>
                <w:szCs w:val="24"/>
              </w:rPr>
              <w:t>Рас./</w:t>
            </w:r>
            <w:proofErr w:type="gramEnd"/>
            <w:r w:rsidRPr="006A694F">
              <w:rPr>
                <w:rFonts w:ascii="Times New Roman" w:hAnsi="Times New Roman" w:cs="Times New Roman"/>
                <w:sz w:val="24"/>
                <w:szCs w:val="24"/>
              </w:rPr>
              <w:t>счёт:</w:t>
            </w:r>
          </w:p>
          <w:p w:rsidR="004219E8" w:rsidRPr="006A694F" w:rsidRDefault="003B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4F">
              <w:rPr>
                <w:rFonts w:ascii="Times New Roman" w:hAnsi="Times New Roman" w:cs="Times New Roman"/>
                <w:sz w:val="24"/>
                <w:szCs w:val="24"/>
              </w:rPr>
              <w:t>Корр./счёт:</w:t>
            </w:r>
          </w:p>
          <w:p w:rsidR="004219E8" w:rsidRPr="006A694F" w:rsidRDefault="003B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4F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</w:tr>
    </w:tbl>
    <w:p w:rsidR="004219E8" w:rsidRPr="006A694F" w:rsidRDefault="004219E8">
      <w:pPr>
        <w:rPr>
          <w:rFonts w:ascii="Times New Roman" w:hAnsi="Times New Roman" w:cs="Times New Roman"/>
          <w:sz w:val="24"/>
          <w:szCs w:val="24"/>
        </w:rPr>
      </w:pPr>
    </w:p>
    <w:p w:rsidR="004219E8" w:rsidRPr="006A694F" w:rsidRDefault="003B0614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6A694F">
        <w:rPr>
          <w:rFonts w:ascii="Times New Roman" w:hAnsi="Times New Roman" w:cs="Times New Roman"/>
          <w:b/>
          <w:sz w:val="24"/>
          <w:szCs w:val="24"/>
        </w:rPr>
        <w:t>14. ПОДПИСИ СТОРОН</w:t>
      </w:r>
    </w:p>
    <w:p w:rsidR="004219E8" w:rsidRPr="006A694F" w:rsidRDefault="004219E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6A694F" w:rsidRPr="006A694F" w:rsidTr="003B0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219E8" w:rsidRPr="006A694F" w:rsidRDefault="003B0614" w:rsidP="003B0614">
            <w:pPr>
              <w:spacing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94F">
              <w:rPr>
                <w:rFonts w:ascii="Times New Roman" w:hAnsi="Times New Roman" w:cs="Times New Roman"/>
                <w:sz w:val="24"/>
                <w:szCs w:val="24"/>
              </w:rPr>
              <w:t>Заказчик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219E8" w:rsidRPr="006A694F" w:rsidRDefault="003B0614" w:rsidP="003B0614">
            <w:pPr>
              <w:spacing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94F">
              <w:rPr>
                <w:rFonts w:ascii="Times New Roman" w:hAnsi="Times New Roman" w:cs="Times New Roman"/>
                <w:sz w:val="24"/>
                <w:szCs w:val="24"/>
              </w:rPr>
              <w:t>Подрядчик _______________</w:t>
            </w:r>
          </w:p>
        </w:tc>
      </w:tr>
    </w:tbl>
    <w:p w:rsidR="004219E8" w:rsidRPr="006A694F" w:rsidRDefault="004219E8">
      <w:pPr>
        <w:rPr>
          <w:rFonts w:ascii="Times New Roman" w:hAnsi="Times New Roman" w:cs="Times New Roman"/>
          <w:sz w:val="24"/>
          <w:szCs w:val="24"/>
        </w:rPr>
      </w:pPr>
    </w:p>
    <w:sectPr w:rsidR="004219E8" w:rsidRPr="006A694F" w:rsidSect="006A694F">
      <w:headerReference w:type="default" r:id="rId7"/>
      <w:footerReference w:type="default" r:id="rId8"/>
      <w:pgSz w:w="11906" w:h="16838"/>
      <w:pgMar w:top="1134" w:right="851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886" w:rsidRDefault="00262886">
      <w:r>
        <w:separator/>
      </w:r>
    </w:p>
  </w:endnote>
  <w:endnote w:type="continuationSeparator" w:id="0">
    <w:p w:rsidR="00262886" w:rsidRDefault="0026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9E8" w:rsidRDefault="006A694F" w:rsidP="006A694F">
    <w:pPr>
      <w:jc w:val="right"/>
    </w:pPr>
    <w:hyperlink r:id="rId1" w:history="1">
      <w:r>
        <w:rPr>
          <w:rStyle w:val="a7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886" w:rsidRDefault="00262886">
      <w:r>
        <w:separator/>
      </w:r>
    </w:p>
  </w:footnote>
  <w:footnote w:type="continuationSeparator" w:id="0">
    <w:p w:rsidR="00262886" w:rsidRDefault="00262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94F" w:rsidRDefault="006A69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A2D63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E8"/>
    <w:rsid w:val="00262886"/>
    <w:rsid w:val="003B0614"/>
    <w:rsid w:val="004219E8"/>
    <w:rsid w:val="006A2D63"/>
    <w:rsid w:val="006A694F"/>
    <w:rsid w:val="00A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2CD62-0D42-4D8A-9F46-11E805D6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E76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6AB"/>
  </w:style>
  <w:style w:type="paragraph" w:styleId="a5">
    <w:name w:val="footer"/>
    <w:basedOn w:val="a"/>
    <w:link w:val="a6"/>
    <w:uiPriority w:val="99"/>
    <w:unhideWhenUsed/>
    <w:rsid w:val="00AE76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76AB"/>
  </w:style>
  <w:style w:type="character" w:styleId="a7">
    <w:name w:val="Hyperlink"/>
    <w:uiPriority w:val="99"/>
    <w:semiHidden/>
    <w:unhideWhenUsed/>
    <w:rsid w:val="006A6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111 111</dc:creator>
  <cp:keywords/>
  <dc:description/>
  <cp:lastModifiedBy>User</cp:lastModifiedBy>
  <cp:revision>2</cp:revision>
  <dcterms:created xsi:type="dcterms:W3CDTF">2020-03-19T19:32:00Z</dcterms:created>
  <dcterms:modified xsi:type="dcterms:W3CDTF">2020-03-19T19:32:00Z</dcterms:modified>
  <cp:category/>
</cp:coreProperties>
</file>